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2EC2D4" w14:textId="494FE569" w:rsidR="00F57D21" w:rsidRPr="00582A48" w:rsidRDefault="00582A48"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582A48">
        <w:rPr>
          <w:rFonts w:ascii="FS Albert Arabic" w:hAnsi="FS Albert Arabic" w:cs="FS Albert Arabic"/>
          <w:b/>
          <w:noProof/>
          <w:sz w:val="24"/>
          <w:szCs w:val="24"/>
        </w:rPr>
        <w:drawing>
          <wp:anchor distT="0" distB="0" distL="114300" distR="114300" simplePos="0" relativeHeight="251720704" behindDoc="0" locked="0" layoutInCell="1" allowOverlap="1" wp14:anchorId="131BB15C" wp14:editId="62983A83">
            <wp:simplePos x="0" y="0"/>
            <wp:positionH relativeFrom="column">
              <wp:posOffset>1023620</wp:posOffset>
            </wp:positionH>
            <wp:positionV relativeFrom="paragraph">
              <wp:posOffset>6350</wp:posOffset>
            </wp:positionV>
            <wp:extent cx="2501894" cy="1095375"/>
            <wp:effectExtent l="0" t="0" r="0" b="0"/>
            <wp:wrapNone/>
            <wp:docPr id="3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1894" cy="1095375"/>
                    </a:xfrm>
                    <a:prstGeom prst="rect">
                      <a:avLst/>
                    </a:prstGeom>
                  </pic:spPr>
                </pic:pic>
              </a:graphicData>
            </a:graphic>
            <wp14:sizeRelH relativeFrom="margin">
              <wp14:pctWidth>0</wp14:pctWidth>
            </wp14:sizeRelH>
            <wp14:sizeRelV relativeFrom="margin">
              <wp14:pctHeight>0</wp14:pctHeight>
            </wp14:sizeRelV>
          </wp:anchor>
        </w:drawing>
      </w:r>
    </w:p>
    <w:p w14:paraId="4B2EC2D5" w14:textId="6A78A5B2" w:rsidR="00E662DA" w:rsidRPr="00582A48" w:rsidRDefault="00E662DA" w:rsidP="00E662DA">
      <w:pPr>
        <w:tabs>
          <w:tab w:val="left" w:pos="8721"/>
        </w:tabs>
        <w:rPr>
          <w:rFonts w:ascii="FS Albert Arabic" w:hAnsi="FS Albert Arabic" w:cs="FS Albert Arabic"/>
          <w:b/>
          <w:sz w:val="24"/>
        </w:rPr>
      </w:pPr>
    </w:p>
    <w:p w14:paraId="4B2EC2D6" w14:textId="16B8618E" w:rsidR="001D3B26" w:rsidRPr="00582A48" w:rsidRDefault="001D3B26" w:rsidP="00DF52DF">
      <w:pPr>
        <w:pStyle w:val="CPNPMO"/>
        <w:jc w:val="center"/>
        <w:rPr>
          <w:rFonts w:ascii="FS Albert Arabic" w:hAnsi="FS Albert Arabic" w:cs="FS Albert Arabic"/>
        </w:rPr>
      </w:pPr>
    </w:p>
    <w:p w14:paraId="4B2EC2D8" w14:textId="3B24BA0C" w:rsidR="00E662DA" w:rsidRPr="00582A48" w:rsidRDefault="00E662DA" w:rsidP="00822733">
      <w:pPr>
        <w:tabs>
          <w:tab w:val="left" w:pos="7883"/>
        </w:tabs>
        <w:jc w:val="center"/>
        <w:rPr>
          <w:rFonts w:ascii="FS Albert Arabic" w:hAnsi="FS Albert Arabic" w:cs="FS Albert Arabic"/>
          <w:lang w:eastAsia="en-GB"/>
        </w:rPr>
      </w:pPr>
    </w:p>
    <w:p w14:paraId="4B2EC2DB" w14:textId="607E835A" w:rsidR="00583A98" w:rsidRPr="00582A48" w:rsidRDefault="00583A98" w:rsidP="003C4240">
      <w:pPr>
        <w:jc w:val="center"/>
        <w:rPr>
          <w:rFonts w:ascii="FS Albert Arabic" w:hAnsi="FS Albert Arabic" w:cs="FS Albert Arabic"/>
          <w:lang w:eastAsia="en-GB"/>
        </w:rPr>
      </w:pPr>
    </w:p>
    <w:p w14:paraId="2DF1C5C2" w14:textId="30987F57" w:rsidR="00582A48" w:rsidRPr="00C84D7E" w:rsidRDefault="00C84D7E" w:rsidP="00C84D7E">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p>
    <w:p w14:paraId="4B2EC2DD" w14:textId="519F740B" w:rsidR="00E662DA" w:rsidRPr="00582A48" w:rsidRDefault="009A7C35" w:rsidP="00C84D7E">
      <w:pPr>
        <w:pStyle w:val="CPDocTitle"/>
        <w:jc w:val="left"/>
        <w:rPr>
          <w:bCs/>
          <w:color w:val="1F497D" w:themeColor="text2"/>
          <w:spacing w:val="-15"/>
          <w:sz w:val="48"/>
          <w:szCs w:val="72"/>
        </w:rPr>
      </w:pPr>
      <w:r w:rsidRPr="00582A48">
        <w:rPr>
          <w:bCs/>
          <w:color w:val="1F497D" w:themeColor="text2"/>
          <w:spacing w:val="-15"/>
          <w:sz w:val="48"/>
          <w:szCs w:val="72"/>
        </w:rPr>
        <w:t>Volume 6, Chapter 7</w:t>
      </w:r>
    </w:p>
    <w:sdt>
      <w:sdtPr>
        <w:rPr>
          <w:bCs/>
          <w:color w:val="1F497D" w:themeColor="text2"/>
          <w:spacing w:val="-15"/>
          <w:sz w:val="48"/>
          <w:szCs w:val="72"/>
        </w:rPr>
        <w:alias w:val="Title"/>
        <w:tag w:val=""/>
        <w:id w:val="206773526"/>
        <w:placeholder>
          <w:docPart w:val="D0553843E0CC4DE2898431C384DDB405"/>
        </w:placeholder>
        <w:dataBinding w:prefixMappings="xmlns:ns0='http://purl.org/dc/elements/1.1/' xmlns:ns1='http://schemas.openxmlformats.org/package/2006/metadata/core-properties' " w:xpath="/ns1:coreProperties[1]/ns0:title[1]" w:storeItemID="{6C3C8BC8-F283-45AE-878A-BAB7291924A1}"/>
        <w:text/>
      </w:sdtPr>
      <w:sdtEndPr/>
      <w:sdtContent>
        <w:p w14:paraId="4B2EC2DE" w14:textId="46B9FFBD" w:rsidR="00E03833" w:rsidRPr="00582A48" w:rsidRDefault="00525894" w:rsidP="00582A48">
          <w:pPr>
            <w:pStyle w:val="CPDocTitle"/>
            <w:jc w:val="left"/>
            <w:rPr>
              <w:bCs/>
              <w:color w:val="1F497D" w:themeColor="text2"/>
              <w:spacing w:val="-15"/>
              <w:sz w:val="48"/>
              <w:szCs w:val="72"/>
            </w:rPr>
          </w:pPr>
          <w:r w:rsidRPr="00582A48">
            <w:rPr>
              <w:bCs/>
              <w:color w:val="1F497D" w:themeColor="text2"/>
              <w:spacing w:val="-15"/>
              <w:sz w:val="48"/>
              <w:szCs w:val="72"/>
            </w:rPr>
            <w:t>Electrical Design Criteria</w:t>
          </w:r>
          <w:r w:rsidR="00C47143" w:rsidRPr="00582A48">
            <w:rPr>
              <w:bCs/>
              <w:color w:val="1F497D" w:themeColor="text2"/>
              <w:spacing w:val="-15"/>
              <w:sz w:val="48"/>
              <w:szCs w:val="72"/>
            </w:rPr>
            <w:t xml:space="preserve"> Template</w:t>
          </w:r>
        </w:p>
      </w:sdtContent>
    </w:sdt>
    <w:p w14:paraId="4B2EC2E0" w14:textId="3EBEF6D2" w:rsidR="00024235" w:rsidRDefault="00C84D7E" w:rsidP="00C84D7E">
      <w:pPr>
        <w:pStyle w:val="CPDocTitle"/>
        <w:jc w:val="left"/>
        <w:rPr>
          <w:bCs/>
          <w:color w:val="1F497D" w:themeColor="text2"/>
          <w:spacing w:val="-15"/>
          <w:sz w:val="48"/>
          <w:szCs w:val="72"/>
        </w:rPr>
      </w:pPr>
      <w:r w:rsidRPr="001E42B6">
        <w:rPr>
          <w:noProof/>
          <w:lang w:eastAsia="en-US"/>
        </w:rPr>
        <mc:AlternateContent>
          <mc:Choice Requires="wps">
            <w:drawing>
              <wp:anchor distT="0" distB="0" distL="114300" distR="114300" simplePos="0" relativeHeight="251722752" behindDoc="0" locked="0" layoutInCell="1" allowOverlap="1" wp14:anchorId="629C56A6" wp14:editId="68F497FE">
                <wp:simplePos x="0" y="0"/>
                <wp:positionH relativeFrom="column">
                  <wp:posOffset>-24130</wp:posOffset>
                </wp:positionH>
                <wp:positionV relativeFrom="paragraph">
                  <wp:posOffset>63500</wp:posOffset>
                </wp:positionV>
                <wp:extent cx="319405" cy="74295"/>
                <wp:effectExtent l="0" t="0" r="4445" b="1905"/>
                <wp:wrapNone/>
                <wp:docPr id="33"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B20FE6D" id="Rectangle 10" o:spid="_x0000_s1026" style="position:absolute;margin-left:-1.9pt;margin-top:5pt;width:25.15pt;height:5.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" fillcolor="#d0ce38" stroked="f" strokeweight="2pt"/>
            </w:pict>
          </mc:Fallback>
        </mc:AlternateContent>
      </w:r>
    </w:p>
    <w:p w14:paraId="3F0FBB4B" w14:textId="77777777" w:rsidR="00C84D7E" w:rsidRPr="00582A48" w:rsidRDefault="00C84D7E" w:rsidP="00C84D7E">
      <w:pPr>
        <w:pStyle w:val="CPDocTitle"/>
        <w:jc w:val="left"/>
        <w:rPr>
          <w:bCs/>
          <w:color w:val="1F497D" w:themeColor="text2"/>
          <w:spacing w:val="-15"/>
          <w:sz w:val="48"/>
          <w:szCs w:val="72"/>
        </w:rPr>
      </w:pPr>
    </w:p>
    <w:p w14:paraId="4B2EC2E1" w14:textId="7BD13730" w:rsidR="00E662DA" w:rsidRPr="00C84D7E" w:rsidRDefault="00E662DA" w:rsidP="00C84D7E">
      <w:pPr>
        <w:pStyle w:val="CPDocTitle"/>
        <w:ind w:left="90" w:hanging="90"/>
        <w:jc w:val="left"/>
        <w:rPr>
          <w:rFonts w:ascii="FS Albert Arabic" w:hAnsi="FS Albert Arabic" w:cs="FS Albert Arabic"/>
          <w:b w:val="0"/>
          <w:color w:val="1F497D" w:themeColor="text2"/>
          <w:spacing w:val="-15"/>
          <w:sz w:val="28"/>
        </w:rPr>
      </w:pPr>
      <w:r w:rsidRPr="00C84D7E">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44C6BB1A0D2D4C3BA799C9072F0E88A4"/>
          </w:placeholder>
          <w:dataBinding w:prefixMappings="xmlns:ns0='http://purl.org/dc/elements/1.1/' xmlns:ns1='http://schemas.openxmlformats.org/package/2006/metadata/core-properties' " w:xpath="/ns1:coreProperties[1]/ns0:subject[1]" w:storeItemID="{6C3C8BC8-F283-45AE-878A-BAB7291924A1}"/>
          <w:text/>
        </w:sdtPr>
        <w:sdtEndPr/>
        <w:sdtContent>
          <w:r w:rsidR="00C84D7E">
            <w:rPr>
              <w:rFonts w:ascii="FS Albert Arabic" w:hAnsi="FS Albert Arabic" w:cs="FS Albert Arabic"/>
              <w:b w:val="0"/>
              <w:color w:val="1F497D" w:themeColor="text2"/>
              <w:spacing w:val="-15"/>
              <w:sz w:val="28"/>
            </w:rPr>
            <w:t>EPM-KEE-TP-000019</w:t>
          </w:r>
        </w:sdtContent>
      </w:sdt>
      <w:r w:rsidR="001C5B08" w:rsidRPr="00C84D7E">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Status"/>
          <w:tag w:val=""/>
          <w:id w:val="-2115514980"/>
          <w:placeholder>
            <w:docPart w:val="16E99BAD096945B8896972C27703F32B"/>
          </w:placeholder>
          <w:dataBinding w:prefixMappings="xmlns:ns0='http://purl.org/dc/elements/1.1/' xmlns:ns1='http://schemas.openxmlformats.org/package/2006/metadata/core-properties' " w:xpath="/ns1:coreProperties[1]/ns1:contentStatus[1]" w:storeItemID="{6C3C8BC8-F283-45AE-878A-BAB7291924A1}"/>
          <w:text/>
        </w:sdtPr>
        <w:sdtEndPr/>
        <w:sdtContent>
          <w:r w:rsidR="00C84D7E">
            <w:rPr>
              <w:rFonts w:ascii="FS Albert Arabic" w:hAnsi="FS Albert Arabic" w:cs="FS Albert Arabic"/>
              <w:b w:val="0"/>
              <w:color w:val="1F497D" w:themeColor="text2"/>
              <w:spacing w:val="-15"/>
              <w:sz w:val="28"/>
            </w:rPr>
            <w:t>002</w:t>
          </w:r>
        </w:sdtContent>
      </w:sdt>
    </w:p>
    <w:p w14:paraId="4B2EC2E2" w14:textId="77777777" w:rsidR="00E662DA" w:rsidRPr="00582A48" w:rsidRDefault="00E662DA" w:rsidP="00582A48">
      <w:pPr>
        <w:pStyle w:val="CPDocTitle"/>
        <w:jc w:val="left"/>
        <w:rPr>
          <w:bCs/>
          <w:color w:val="1F497D" w:themeColor="text2"/>
          <w:spacing w:val="-15"/>
          <w:sz w:val="48"/>
          <w:szCs w:val="72"/>
        </w:rPr>
      </w:pPr>
    </w:p>
    <w:p w14:paraId="4B2EC2E3" w14:textId="77777777" w:rsidR="00583A98" w:rsidRPr="00582A48" w:rsidRDefault="00583A98" w:rsidP="003C4240">
      <w:pPr>
        <w:tabs>
          <w:tab w:val="left" w:pos="-142"/>
        </w:tabs>
        <w:spacing w:before="40" w:after="40"/>
        <w:jc w:val="center"/>
        <w:rPr>
          <w:rFonts w:ascii="FS Albert Arabic" w:hAnsi="FS Albert Arabic" w:cs="FS Albert Arabic"/>
          <w:lang w:eastAsia="en-GB"/>
        </w:rPr>
      </w:pPr>
    </w:p>
    <w:p w14:paraId="4B2EC2E4" w14:textId="77777777" w:rsidR="00583A98" w:rsidRPr="00582A48" w:rsidRDefault="00583A98" w:rsidP="00822733">
      <w:pPr>
        <w:tabs>
          <w:tab w:val="left" w:pos="-142"/>
          <w:tab w:val="left" w:pos="2352"/>
          <w:tab w:val="left" w:pos="7452"/>
        </w:tabs>
        <w:spacing w:before="40" w:after="40"/>
        <w:jc w:val="center"/>
        <w:rPr>
          <w:rFonts w:ascii="FS Albert Arabic" w:hAnsi="FS Albert Arabic" w:cs="FS Albert Arabic"/>
          <w:lang w:eastAsia="en-GB"/>
        </w:rPr>
      </w:pPr>
    </w:p>
    <w:p w14:paraId="4B2EC2E5" w14:textId="41E5EC10" w:rsidR="00583A98" w:rsidRDefault="00583A98" w:rsidP="003C4240">
      <w:pPr>
        <w:tabs>
          <w:tab w:val="left" w:pos="-142"/>
        </w:tabs>
        <w:spacing w:before="40" w:after="40"/>
        <w:jc w:val="center"/>
        <w:rPr>
          <w:rFonts w:ascii="FS Albert Arabic" w:hAnsi="FS Albert Arabic" w:cs="FS Albert Arabic"/>
          <w:lang w:eastAsia="en-GB"/>
        </w:rPr>
      </w:pPr>
    </w:p>
    <w:p w14:paraId="2C9DEA45" w14:textId="0289D899" w:rsidR="00C84D7E" w:rsidRDefault="00C84D7E" w:rsidP="003C4240">
      <w:pPr>
        <w:tabs>
          <w:tab w:val="left" w:pos="-142"/>
        </w:tabs>
        <w:spacing w:before="40" w:after="40"/>
        <w:jc w:val="center"/>
        <w:rPr>
          <w:rFonts w:ascii="FS Albert Arabic" w:hAnsi="FS Albert Arabic" w:cs="FS Albert Arabic"/>
          <w:lang w:eastAsia="en-GB"/>
        </w:rPr>
      </w:pPr>
    </w:p>
    <w:p w14:paraId="7D471AA1" w14:textId="77E4F839" w:rsidR="00C84D7E" w:rsidRDefault="00C84D7E" w:rsidP="003C4240">
      <w:pPr>
        <w:tabs>
          <w:tab w:val="left" w:pos="-142"/>
        </w:tabs>
        <w:spacing w:before="40" w:after="40"/>
        <w:jc w:val="center"/>
        <w:rPr>
          <w:rFonts w:ascii="FS Albert Arabic" w:hAnsi="FS Albert Arabic" w:cs="FS Albert Arabic"/>
          <w:lang w:eastAsia="en-GB"/>
        </w:rPr>
      </w:pPr>
    </w:p>
    <w:p w14:paraId="26139B32" w14:textId="6A91CE22" w:rsidR="00C84D7E" w:rsidRDefault="00C84D7E" w:rsidP="003C4240">
      <w:pPr>
        <w:tabs>
          <w:tab w:val="left" w:pos="-142"/>
        </w:tabs>
        <w:spacing w:before="40" w:after="40"/>
        <w:jc w:val="center"/>
        <w:rPr>
          <w:rFonts w:ascii="FS Albert Arabic" w:hAnsi="FS Albert Arabic" w:cs="FS Albert Arabic"/>
          <w:lang w:eastAsia="en-GB"/>
        </w:rPr>
      </w:pPr>
    </w:p>
    <w:p w14:paraId="769DD467" w14:textId="74263B0A" w:rsidR="00C84D7E" w:rsidRDefault="00C84D7E" w:rsidP="003C4240">
      <w:pPr>
        <w:tabs>
          <w:tab w:val="left" w:pos="-142"/>
        </w:tabs>
        <w:spacing w:before="40" w:after="40"/>
        <w:jc w:val="center"/>
        <w:rPr>
          <w:rFonts w:ascii="FS Albert Arabic" w:hAnsi="FS Albert Arabic" w:cs="FS Albert Arabic"/>
          <w:lang w:eastAsia="en-GB"/>
        </w:rPr>
      </w:pPr>
    </w:p>
    <w:p w14:paraId="79B3E325" w14:textId="77777777" w:rsidR="00C84D7E" w:rsidRPr="00582A48" w:rsidRDefault="00C84D7E" w:rsidP="003C4240">
      <w:pPr>
        <w:tabs>
          <w:tab w:val="left" w:pos="-142"/>
        </w:tabs>
        <w:spacing w:before="40" w:after="40"/>
        <w:jc w:val="center"/>
        <w:rPr>
          <w:rFonts w:ascii="FS Albert Arabic" w:hAnsi="FS Albert Arabic" w:cs="FS Albert Arabic"/>
          <w:lang w:eastAsia="en-GB"/>
        </w:rPr>
      </w:pPr>
    </w:p>
    <w:p w14:paraId="4B2EC2E6" w14:textId="77777777" w:rsidR="00583A98" w:rsidRPr="00582A48" w:rsidRDefault="00583A98" w:rsidP="003C4240">
      <w:pPr>
        <w:tabs>
          <w:tab w:val="left" w:pos="-142"/>
        </w:tabs>
        <w:spacing w:before="40" w:after="40"/>
        <w:jc w:val="center"/>
        <w:rPr>
          <w:rFonts w:ascii="FS Albert Arabic" w:hAnsi="FS Albert Arabic" w:cs="FS Albert Arabic"/>
          <w:lang w:eastAsia="en-GB"/>
        </w:rPr>
      </w:pPr>
    </w:p>
    <w:p w14:paraId="4B2EC2E7" w14:textId="458CAA27" w:rsidR="001C1070" w:rsidRDefault="001C1070" w:rsidP="001C1070">
      <w:pPr>
        <w:rPr>
          <w:rFonts w:ascii="FS Albert Arabic" w:hAnsi="FS Albert Arabic" w:cs="FS Albert Arabic"/>
          <w:lang w:eastAsia="en-GB"/>
        </w:rPr>
      </w:pPr>
    </w:p>
    <w:p w14:paraId="406878F4" w14:textId="68F25AB1" w:rsidR="00AB42F7" w:rsidRDefault="00AB42F7" w:rsidP="001C1070">
      <w:pPr>
        <w:rPr>
          <w:rFonts w:ascii="FS Albert Arabic" w:hAnsi="FS Albert Arabic" w:cs="FS Albert Arabic"/>
          <w:lang w:eastAsia="en-GB"/>
        </w:rPr>
      </w:pPr>
    </w:p>
    <w:p w14:paraId="5E5762DE" w14:textId="6EDBC71F" w:rsidR="00AB42F7" w:rsidRPr="00582A48" w:rsidRDefault="00AB42F7" w:rsidP="001C1070">
      <w:pPr>
        <w:rPr>
          <w:rFonts w:ascii="FS Albert Arabic" w:hAnsi="FS Albert Arabic" w:cs="FS Albert Arabic"/>
          <w:lang w:eastAsia="en-GB"/>
        </w:rPr>
      </w:pPr>
    </w:p>
    <w:p w14:paraId="4B2EC2EB" w14:textId="0E4921C2" w:rsidR="001C5B08" w:rsidRPr="00582A48" w:rsidRDefault="001C5B08" w:rsidP="00582A48">
      <w:pPr>
        <w:tabs>
          <w:tab w:val="left" w:pos="-142"/>
        </w:tabs>
        <w:spacing w:before="40" w:after="40"/>
        <w:rPr>
          <w:rFonts w:ascii="FS Albert Arabic" w:hAnsi="FS Albert Arabic" w:cs="FS Albert Arabic"/>
          <w:lang w:eastAsia="en-GB"/>
        </w:rPr>
      </w:pPr>
    </w:p>
    <w:p w14:paraId="12ACB75F" w14:textId="77777777" w:rsidR="0028606E" w:rsidRPr="00AB42F7" w:rsidRDefault="0028606E" w:rsidP="0028606E">
      <w:pPr>
        <w:pStyle w:val="RevisionTableTitle"/>
        <w:ind w:left="-142"/>
      </w:pPr>
      <w:r w:rsidRPr="00AB42F7">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28606E" w:rsidRPr="00AB42F7" w14:paraId="05054FC8" w14:textId="77777777" w:rsidTr="00A71C4F">
        <w:trPr>
          <w:cantSplit/>
          <w:trHeight w:val="295"/>
        </w:trPr>
        <w:tc>
          <w:tcPr>
            <w:tcW w:w="562" w:type="dxa"/>
            <w:tcMar>
              <w:left w:w="28" w:type="dxa"/>
              <w:right w:w="28" w:type="dxa"/>
            </w:tcMar>
            <w:vAlign w:val="center"/>
          </w:tcPr>
          <w:p w14:paraId="0703703C" w14:textId="77777777" w:rsidR="0028606E" w:rsidRPr="00AB42F7" w:rsidRDefault="0028606E" w:rsidP="00A71C4F">
            <w:pPr>
              <w:tabs>
                <w:tab w:val="left" w:pos="114"/>
              </w:tabs>
              <w:spacing w:before="40" w:after="40"/>
              <w:ind w:left="114"/>
              <w:jc w:val="center"/>
              <w:rPr>
                <w:rFonts w:cs="Arial"/>
                <w:b/>
                <w:sz w:val="16"/>
                <w:szCs w:val="16"/>
              </w:rPr>
            </w:pPr>
            <w:r w:rsidRPr="00AB42F7">
              <w:rPr>
                <w:rFonts w:cs="Arial"/>
                <w:b/>
                <w:sz w:val="16"/>
                <w:szCs w:val="16"/>
              </w:rPr>
              <w:t>Rev.:</w:t>
            </w:r>
          </w:p>
        </w:tc>
        <w:tc>
          <w:tcPr>
            <w:tcW w:w="1107" w:type="dxa"/>
            <w:vAlign w:val="center"/>
          </w:tcPr>
          <w:p w14:paraId="29F57488" w14:textId="77777777" w:rsidR="0028606E" w:rsidRPr="00AB42F7" w:rsidRDefault="0028606E" w:rsidP="00A71C4F">
            <w:pPr>
              <w:tabs>
                <w:tab w:val="left" w:pos="114"/>
              </w:tabs>
              <w:spacing w:before="40" w:after="40"/>
              <w:ind w:left="114"/>
              <w:jc w:val="center"/>
              <w:rPr>
                <w:rFonts w:cs="Arial"/>
                <w:b/>
                <w:sz w:val="16"/>
                <w:szCs w:val="16"/>
              </w:rPr>
            </w:pPr>
            <w:r w:rsidRPr="00AB42F7">
              <w:rPr>
                <w:rFonts w:cs="Arial"/>
                <w:b/>
                <w:sz w:val="16"/>
                <w:szCs w:val="16"/>
              </w:rPr>
              <w:t>Rev Status</w:t>
            </w:r>
          </w:p>
        </w:tc>
        <w:tc>
          <w:tcPr>
            <w:tcW w:w="1134" w:type="dxa"/>
            <w:tcMar>
              <w:left w:w="28" w:type="dxa"/>
              <w:right w:w="28" w:type="dxa"/>
            </w:tcMar>
            <w:vAlign w:val="center"/>
          </w:tcPr>
          <w:p w14:paraId="48844ADD" w14:textId="77777777" w:rsidR="0028606E" w:rsidRPr="00AB42F7" w:rsidRDefault="0028606E" w:rsidP="00A71C4F">
            <w:pPr>
              <w:tabs>
                <w:tab w:val="left" w:pos="114"/>
              </w:tabs>
              <w:spacing w:before="40" w:after="40"/>
              <w:ind w:left="114"/>
              <w:jc w:val="center"/>
              <w:rPr>
                <w:rFonts w:cs="Arial"/>
                <w:b/>
                <w:sz w:val="16"/>
                <w:szCs w:val="16"/>
              </w:rPr>
            </w:pPr>
            <w:r w:rsidRPr="00AB42F7">
              <w:rPr>
                <w:rFonts w:cs="Arial"/>
                <w:b/>
                <w:sz w:val="16"/>
                <w:szCs w:val="16"/>
              </w:rPr>
              <w:t>Date:</w:t>
            </w:r>
          </w:p>
        </w:tc>
        <w:tc>
          <w:tcPr>
            <w:tcW w:w="850" w:type="dxa"/>
            <w:vAlign w:val="center"/>
          </w:tcPr>
          <w:p w14:paraId="1638E8BD" w14:textId="77777777" w:rsidR="0028606E" w:rsidRPr="00AB42F7" w:rsidRDefault="0028606E" w:rsidP="00A71C4F">
            <w:pPr>
              <w:tabs>
                <w:tab w:val="left" w:pos="114"/>
              </w:tabs>
              <w:spacing w:before="40" w:after="40"/>
              <w:ind w:left="114"/>
              <w:jc w:val="center"/>
              <w:rPr>
                <w:rFonts w:cs="Arial"/>
                <w:b/>
                <w:sz w:val="16"/>
                <w:szCs w:val="16"/>
              </w:rPr>
            </w:pPr>
            <w:r w:rsidRPr="00AB42F7">
              <w:rPr>
                <w:rFonts w:cs="Arial"/>
                <w:b/>
                <w:sz w:val="16"/>
                <w:szCs w:val="16"/>
              </w:rPr>
              <w:t>Entity</w:t>
            </w:r>
          </w:p>
        </w:tc>
        <w:tc>
          <w:tcPr>
            <w:tcW w:w="1843" w:type="dxa"/>
            <w:tcMar>
              <w:left w:w="28" w:type="dxa"/>
              <w:right w:w="28" w:type="dxa"/>
            </w:tcMar>
            <w:vAlign w:val="center"/>
          </w:tcPr>
          <w:p w14:paraId="20455615" w14:textId="77777777" w:rsidR="0028606E" w:rsidRPr="00AB42F7" w:rsidRDefault="0028606E" w:rsidP="00A71C4F">
            <w:pPr>
              <w:tabs>
                <w:tab w:val="left" w:pos="114"/>
              </w:tabs>
              <w:spacing w:before="40" w:after="40"/>
              <w:ind w:left="114"/>
              <w:jc w:val="center"/>
              <w:rPr>
                <w:rFonts w:cs="Arial"/>
                <w:b/>
                <w:sz w:val="16"/>
                <w:szCs w:val="16"/>
              </w:rPr>
            </w:pPr>
            <w:r w:rsidRPr="00AB42F7">
              <w:rPr>
                <w:rFonts w:cs="Arial"/>
                <w:b/>
                <w:sz w:val="16"/>
                <w:szCs w:val="16"/>
              </w:rPr>
              <w:t>Prepared by:</w:t>
            </w:r>
          </w:p>
        </w:tc>
        <w:tc>
          <w:tcPr>
            <w:tcW w:w="1843" w:type="dxa"/>
            <w:tcMar>
              <w:left w:w="28" w:type="dxa"/>
              <w:right w:w="28" w:type="dxa"/>
            </w:tcMar>
            <w:vAlign w:val="center"/>
          </w:tcPr>
          <w:p w14:paraId="1F0418AE" w14:textId="77777777" w:rsidR="0028606E" w:rsidRPr="00AB42F7" w:rsidRDefault="0028606E" w:rsidP="00A71C4F">
            <w:pPr>
              <w:tabs>
                <w:tab w:val="left" w:pos="426"/>
              </w:tabs>
              <w:spacing w:before="40" w:after="40"/>
              <w:jc w:val="center"/>
              <w:rPr>
                <w:rFonts w:cs="Arial"/>
                <w:b/>
                <w:sz w:val="16"/>
                <w:szCs w:val="16"/>
              </w:rPr>
            </w:pPr>
            <w:r w:rsidRPr="00AB42F7">
              <w:rPr>
                <w:rFonts w:cs="Arial"/>
                <w:b/>
                <w:sz w:val="16"/>
                <w:szCs w:val="16"/>
              </w:rPr>
              <w:t>Reviewed by:</w:t>
            </w:r>
          </w:p>
        </w:tc>
        <w:tc>
          <w:tcPr>
            <w:tcW w:w="2127" w:type="dxa"/>
            <w:vAlign w:val="center"/>
          </w:tcPr>
          <w:p w14:paraId="7B3395C3" w14:textId="77777777" w:rsidR="0028606E" w:rsidRPr="00AB42F7" w:rsidRDefault="0028606E" w:rsidP="00A71C4F">
            <w:pPr>
              <w:tabs>
                <w:tab w:val="left" w:pos="77"/>
              </w:tabs>
              <w:spacing w:before="40" w:after="40"/>
              <w:ind w:left="77"/>
              <w:jc w:val="center"/>
              <w:rPr>
                <w:rFonts w:cs="Arial"/>
                <w:b/>
                <w:sz w:val="16"/>
                <w:szCs w:val="16"/>
              </w:rPr>
            </w:pPr>
            <w:r w:rsidRPr="00AB42F7">
              <w:rPr>
                <w:rFonts w:cs="Arial"/>
                <w:b/>
                <w:sz w:val="16"/>
                <w:szCs w:val="16"/>
              </w:rPr>
              <w:t>Approved by:</w:t>
            </w:r>
          </w:p>
        </w:tc>
      </w:tr>
      <w:tr w:rsidR="0028606E" w:rsidRPr="00AB42F7" w14:paraId="499D0CE3" w14:textId="77777777" w:rsidTr="00A71C4F">
        <w:trPr>
          <w:cantSplit/>
          <w:trHeight w:val="330"/>
        </w:trPr>
        <w:tc>
          <w:tcPr>
            <w:tcW w:w="562" w:type="dxa"/>
            <w:tcMar>
              <w:left w:w="28" w:type="dxa"/>
              <w:right w:w="28" w:type="dxa"/>
            </w:tcMar>
            <w:vAlign w:val="center"/>
          </w:tcPr>
          <w:p w14:paraId="37D25B89" w14:textId="77777777" w:rsidR="0028606E" w:rsidRPr="00AB42F7" w:rsidRDefault="0028606E" w:rsidP="00A71C4F">
            <w:pPr>
              <w:pStyle w:val="RevisionTableText"/>
              <w:rPr>
                <w:b/>
                <w:bCs/>
                <w:highlight w:val="yellow"/>
              </w:rPr>
            </w:pPr>
            <w:r w:rsidRPr="00AB42F7">
              <w:rPr>
                <w:b/>
                <w:bCs/>
              </w:rPr>
              <w:t>00</w:t>
            </w:r>
            <w:r w:rsidRPr="00AB42F7">
              <w:rPr>
                <w:b/>
                <w:bCs/>
                <w:highlight w:val="yellow"/>
              </w:rPr>
              <w:t>X</w:t>
            </w:r>
          </w:p>
        </w:tc>
        <w:tc>
          <w:tcPr>
            <w:tcW w:w="1107" w:type="dxa"/>
            <w:vAlign w:val="center"/>
          </w:tcPr>
          <w:p w14:paraId="1C0E733C" w14:textId="77777777" w:rsidR="0028606E" w:rsidRPr="00AB42F7" w:rsidRDefault="0028606E" w:rsidP="00A71C4F">
            <w:pPr>
              <w:pStyle w:val="RevisionTableText"/>
              <w:rPr>
                <w:b/>
                <w:bCs/>
                <w:highlight w:val="yellow"/>
              </w:rPr>
            </w:pPr>
            <w:r w:rsidRPr="00AB42F7">
              <w:rPr>
                <w:b/>
                <w:bCs/>
              </w:rPr>
              <w:t xml:space="preserve">For </w:t>
            </w:r>
            <w:r w:rsidRPr="00AB42F7">
              <w:rPr>
                <w:b/>
                <w:bCs/>
                <w:highlight w:val="yellow"/>
              </w:rPr>
              <w:t>XXXXX</w:t>
            </w:r>
          </w:p>
        </w:tc>
        <w:tc>
          <w:tcPr>
            <w:tcW w:w="1134" w:type="dxa"/>
            <w:tcMar>
              <w:left w:w="28" w:type="dxa"/>
              <w:right w:w="28" w:type="dxa"/>
            </w:tcMar>
            <w:vAlign w:val="center"/>
          </w:tcPr>
          <w:p w14:paraId="71677DD1" w14:textId="77777777" w:rsidR="0028606E" w:rsidRPr="00AB42F7" w:rsidRDefault="0028606E" w:rsidP="00A71C4F">
            <w:pPr>
              <w:pStyle w:val="RevisionTableText"/>
              <w:rPr>
                <w:b/>
                <w:bCs/>
                <w:highlight w:val="yellow"/>
              </w:rPr>
            </w:pPr>
            <w:r w:rsidRPr="00AB42F7">
              <w:rPr>
                <w:b/>
                <w:bCs/>
                <w:highlight w:val="yellow"/>
              </w:rPr>
              <w:t>DD/MM/YYYY</w:t>
            </w:r>
          </w:p>
        </w:tc>
        <w:tc>
          <w:tcPr>
            <w:tcW w:w="850" w:type="dxa"/>
            <w:vAlign w:val="center"/>
          </w:tcPr>
          <w:p w14:paraId="2A529D88" w14:textId="77777777" w:rsidR="0028606E" w:rsidRPr="00AB42F7" w:rsidRDefault="0028606E" w:rsidP="00A71C4F">
            <w:pPr>
              <w:pStyle w:val="RevisionTableText"/>
              <w:rPr>
                <w:b/>
                <w:bCs/>
                <w:highlight w:val="yellow"/>
              </w:rPr>
            </w:pPr>
            <w:r w:rsidRPr="00AB42F7">
              <w:rPr>
                <w:b/>
                <w:bCs/>
                <w:highlight w:val="yellow"/>
              </w:rPr>
              <w:t>XXXXX</w:t>
            </w:r>
          </w:p>
        </w:tc>
        <w:tc>
          <w:tcPr>
            <w:tcW w:w="1843" w:type="dxa"/>
            <w:tcMar>
              <w:left w:w="28" w:type="dxa"/>
              <w:right w:w="28" w:type="dxa"/>
            </w:tcMar>
            <w:vAlign w:val="center"/>
          </w:tcPr>
          <w:p w14:paraId="3E7245BF" w14:textId="77777777" w:rsidR="0028606E" w:rsidRPr="00AB42F7" w:rsidRDefault="0028606E" w:rsidP="00A71C4F">
            <w:pPr>
              <w:pStyle w:val="RevisionTableText"/>
              <w:rPr>
                <w:b/>
                <w:bCs/>
                <w:highlight w:val="yellow"/>
              </w:rPr>
            </w:pPr>
            <w:r w:rsidRPr="00AB42F7">
              <w:rPr>
                <w:b/>
                <w:bCs/>
                <w:highlight w:val="yellow"/>
              </w:rPr>
              <w:t>NAME</w:t>
            </w:r>
          </w:p>
        </w:tc>
        <w:tc>
          <w:tcPr>
            <w:tcW w:w="1843" w:type="dxa"/>
            <w:tcMar>
              <w:left w:w="28" w:type="dxa"/>
              <w:right w:w="28" w:type="dxa"/>
            </w:tcMar>
            <w:vAlign w:val="center"/>
          </w:tcPr>
          <w:p w14:paraId="40EA73F9" w14:textId="77777777" w:rsidR="0028606E" w:rsidRPr="00AB42F7" w:rsidRDefault="0028606E" w:rsidP="00A71C4F">
            <w:pPr>
              <w:pStyle w:val="RevisionTableText"/>
              <w:rPr>
                <w:b/>
                <w:bCs/>
                <w:highlight w:val="yellow"/>
              </w:rPr>
            </w:pPr>
            <w:r w:rsidRPr="00AB42F7">
              <w:rPr>
                <w:b/>
                <w:bCs/>
                <w:highlight w:val="yellow"/>
              </w:rPr>
              <w:t>NAME</w:t>
            </w:r>
          </w:p>
        </w:tc>
        <w:tc>
          <w:tcPr>
            <w:tcW w:w="2127" w:type="dxa"/>
            <w:vAlign w:val="center"/>
          </w:tcPr>
          <w:p w14:paraId="7D6FEB26" w14:textId="77777777" w:rsidR="0028606E" w:rsidRPr="00AB42F7" w:rsidRDefault="0028606E" w:rsidP="00A71C4F">
            <w:pPr>
              <w:pStyle w:val="RevisionTableText"/>
              <w:rPr>
                <w:highlight w:val="yellow"/>
              </w:rPr>
            </w:pPr>
            <w:r w:rsidRPr="00AB42F7">
              <w:rPr>
                <w:b/>
                <w:bCs/>
                <w:highlight w:val="yellow"/>
              </w:rPr>
              <w:t>NAME</w:t>
            </w:r>
          </w:p>
        </w:tc>
      </w:tr>
      <w:tr w:rsidR="0028606E" w:rsidRPr="00AB42F7" w14:paraId="2BE8C7E1" w14:textId="77777777" w:rsidTr="00A71C4F">
        <w:trPr>
          <w:cantSplit/>
          <w:trHeight w:val="148"/>
        </w:trPr>
        <w:tc>
          <w:tcPr>
            <w:tcW w:w="562" w:type="dxa"/>
            <w:tcMar>
              <w:left w:w="28" w:type="dxa"/>
              <w:right w:w="28" w:type="dxa"/>
            </w:tcMar>
            <w:vAlign w:val="center"/>
          </w:tcPr>
          <w:p w14:paraId="29043283" w14:textId="77777777" w:rsidR="0028606E" w:rsidRPr="00AB42F7" w:rsidRDefault="0028606E" w:rsidP="00A71C4F">
            <w:pPr>
              <w:tabs>
                <w:tab w:val="left" w:pos="426"/>
              </w:tabs>
              <w:spacing w:before="40" w:after="40"/>
              <w:jc w:val="center"/>
              <w:rPr>
                <w:rFonts w:cs="Arial"/>
                <w:sz w:val="16"/>
                <w:szCs w:val="16"/>
              </w:rPr>
            </w:pPr>
          </w:p>
        </w:tc>
        <w:tc>
          <w:tcPr>
            <w:tcW w:w="1107" w:type="dxa"/>
          </w:tcPr>
          <w:p w14:paraId="2112A176" w14:textId="77777777" w:rsidR="0028606E" w:rsidRPr="00AB42F7" w:rsidRDefault="0028606E"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62C8E57C" w14:textId="77777777" w:rsidR="0028606E" w:rsidRPr="00AB42F7" w:rsidRDefault="0028606E" w:rsidP="00A71C4F">
            <w:pPr>
              <w:tabs>
                <w:tab w:val="left" w:pos="114"/>
              </w:tabs>
              <w:spacing w:before="40" w:after="40"/>
              <w:jc w:val="center"/>
              <w:rPr>
                <w:rFonts w:cs="Arial"/>
                <w:sz w:val="16"/>
                <w:szCs w:val="16"/>
              </w:rPr>
            </w:pPr>
          </w:p>
        </w:tc>
        <w:tc>
          <w:tcPr>
            <w:tcW w:w="850" w:type="dxa"/>
          </w:tcPr>
          <w:p w14:paraId="5018BA09"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FA5CC00"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69008F1" w14:textId="77777777" w:rsidR="0028606E" w:rsidRPr="00AB42F7" w:rsidRDefault="0028606E" w:rsidP="00A71C4F">
            <w:pPr>
              <w:tabs>
                <w:tab w:val="left" w:pos="114"/>
              </w:tabs>
              <w:spacing w:before="40" w:after="40"/>
              <w:jc w:val="center"/>
              <w:rPr>
                <w:rFonts w:cs="Arial"/>
                <w:sz w:val="16"/>
                <w:szCs w:val="16"/>
              </w:rPr>
            </w:pPr>
          </w:p>
        </w:tc>
        <w:tc>
          <w:tcPr>
            <w:tcW w:w="2127" w:type="dxa"/>
            <w:vAlign w:val="center"/>
          </w:tcPr>
          <w:p w14:paraId="0EB409CD" w14:textId="77777777" w:rsidR="0028606E" w:rsidRPr="00AB42F7" w:rsidRDefault="0028606E" w:rsidP="00A71C4F">
            <w:pPr>
              <w:tabs>
                <w:tab w:val="left" w:pos="30"/>
                <w:tab w:val="left" w:pos="114"/>
              </w:tabs>
              <w:spacing w:before="40" w:after="40"/>
              <w:jc w:val="center"/>
              <w:rPr>
                <w:rFonts w:cs="Arial"/>
                <w:sz w:val="16"/>
                <w:szCs w:val="16"/>
              </w:rPr>
            </w:pPr>
          </w:p>
        </w:tc>
      </w:tr>
      <w:tr w:rsidR="0028606E" w:rsidRPr="00AB42F7" w14:paraId="7134C362" w14:textId="77777777" w:rsidTr="00A71C4F">
        <w:trPr>
          <w:cantSplit/>
          <w:trHeight w:val="54"/>
        </w:trPr>
        <w:tc>
          <w:tcPr>
            <w:tcW w:w="562" w:type="dxa"/>
            <w:tcMar>
              <w:left w:w="28" w:type="dxa"/>
              <w:right w:w="28" w:type="dxa"/>
            </w:tcMar>
            <w:vAlign w:val="center"/>
          </w:tcPr>
          <w:p w14:paraId="1C48C461" w14:textId="77777777" w:rsidR="0028606E" w:rsidRPr="00AB42F7" w:rsidRDefault="0028606E" w:rsidP="00A71C4F">
            <w:pPr>
              <w:tabs>
                <w:tab w:val="left" w:pos="426"/>
              </w:tabs>
              <w:spacing w:before="40" w:after="40"/>
              <w:jc w:val="center"/>
              <w:rPr>
                <w:rFonts w:cs="Arial"/>
                <w:sz w:val="16"/>
                <w:szCs w:val="16"/>
              </w:rPr>
            </w:pPr>
          </w:p>
        </w:tc>
        <w:tc>
          <w:tcPr>
            <w:tcW w:w="1107" w:type="dxa"/>
          </w:tcPr>
          <w:p w14:paraId="2EA27536" w14:textId="77777777" w:rsidR="0028606E" w:rsidRPr="00AB42F7" w:rsidRDefault="0028606E"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29776665" w14:textId="77777777" w:rsidR="0028606E" w:rsidRPr="00AB42F7" w:rsidRDefault="0028606E" w:rsidP="00A71C4F">
            <w:pPr>
              <w:tabs>
                <w:tab w:val="left" w:pos="114"/>
              </w:tabs>
              <w:spacing w:before="40" w:after="40"/>
              <w:jc w:val="center"/>
              <w:rPr>
                <w:rFonts w:cs="Arial"/>
                <w:sz w:val="16"/>
                <w:szCs w:val="16"/>
              </w:rPr>
            </w:pPr>
          </w:p>
        </w:tc>
        <w:tc>
          <w:tcPr>
            <w:tcW w:w="850" w:type="dxa"/>
          </w:tcPr>
          <w:p w14:paraId="649FF8FF"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68203357"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365E6F3E" w14:textId="77777777" w:rsidR="0028606E" w:rsidRPr="00AB42F7" w:rsidRDefault="0028606E" w:rsidP="00A71C4F">
            <w:pPr>
              <w:tabs>
                <w:tab w:val="left" w:pos="114"/>
              </w:tabs>
              <w:spacing w:before="40" w:after="40"/>
              <w:jc w:val="center"/>
              <w:rPr>
                <w:rFonts w:cs="Arial"/>
                <w:sz w:val="16"/>
                <w:szCs w:val="16"/>
              </w:rPr>
            </w:pPr>
          </w:p>
        </w:tc>
        <w:tc>
          <w:tcPr>
            <w:tcW w:w="2127" w:type="dxa"/>
            <w:vAlign w:val="center"/>
          </w:tcPr>
          <w:p w14:paraId="5FDE60CF" w14:textId="77777777" w:rsidR="0028606E" w:rsidRPr="00AB42F7" w:rsidRDefault="0028606E" w:rsidP="00A71C4F">
            <w:pPr>
              <w:tabs>
                <w:tab w:val="left" w:pos="30"/>
                <w:tab w:val="left" w:pos="114"/>
              </w:tabs>
              <w:spacing w:before="40" w:after="40"/>
              <w:jc w:val="center"/>
              <w:rPr>
                <w:rFonts w:cs="Arial"/>
                <w:sz w:val="16"/>
                <w:szCs w:val="16"/>
              </w:rPr>
            </w:pPr>
          </w:p>
        </w:tc>
      </w:tr>
      <w:tr w:rsidR="0028606E" w:rsidRPr="00AB42F7" w14:paraId="4A39BA31" w14:textId="77777777" w:rsidTr="00A71C4F">
        <w:trPr>
          <w:cantSplit/>
          <w:trHeight w:val="54"/>
        </w:trPr>
        <w:tc>
          <w:tcPr>
            <w:tcW w:w="562" w:type="dxa"/>
            <w:tcMar>
              <w:left w:w="28" w:type="dxa"/>
              <w:right w:w="28" w:type="dxa"/>
            </w:tcMar>
            <w:vAlign w:val="center"/>
          </w:tcPr>
          <w:p w14:paraId="10386CCF" w14:textId="77777777" w:rsidR="0028606E" w:rsidRPr="00AB42F7" w:rsidRDefault="0028606E" w:rsidP="00A71C4F">
            <w:pPr>
              <w:tabs>
                <w:tab w:val="left" w:pos="426"/>
              </w:tabs>
              <w:spacing w:before="40" w:after="40"/>
              <w:jc w:val="center"/>
              <w:rPr>
                <w:rFonts w:cs="Arial"/>
                <w:sz w:val="16"/>
                <w:szCs w:val="16"/>
              </w:rPr>
            </w:pPr>
          </w:p>
        </w:tc>
        <w:tc>
          <w:tcPr>
            <w:tcW w:w="1107" w:type="dxa"/>
          </w:tcPr>
          <w:p w14:paraId="5FB2EB62" w14:textId="77777777" w:rsidR="0028606E" w:rsidRPr="00AB42F7" w:rsidRDefault="0028606E"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6DFCF28E" w14:textId="77777777" w:rsidR="0028606E" w:rsidRPr="00AB42F7" w:rsidRDefault="0028606E" w:rsidP="00A71C4F">
            <w:pPr>
              <w:tabs>
                <w:tab w:val="left" w:pos="114"/>
              </w:tabs>
              <w:spacing w:before="40" w:after="40"/>
              <w:jc w:val="center"/>
              <w:rPr>
                <w:rFonts w:cs="Arial"/>
                <w:sz w:val="16"/>
                <w:szCs w:val="16"/>
              </w:rPr>
            </w:pPr>
          </w:p>
        </w:tc>
        <w:tc>
          <w:tcPr>
            <w:tcW w:w="850" w:type="dxa"/>
          </w:tcPr>
          <w:p w14:paraId="1BF21744"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317351EA"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301A390D" w14:textId="77777777" w:rsidR="0028606E" w:rsidRPr="00AB42F7" w:rsidRDefault="0028606E" w:rsidP="00A71C4F">
            <w:pPr>
              <w:tabs>
                <w:tab w:val="left" w:pos="114"/>
              </w:tabs>
              <w:spacing w:before="40" w:after="40"/>
              <w:jc w:val="center"/>
              <w:rPr>
                <w:rFonts w:cs="Arial"/>
                <w:sz w:val="16"/>
                <w:szCs w:val="16"/>
              </w:rPr>
            </w:pPr>
          </w:p>
        </w:tc>
        <w:tc>
          <w:tcPr>
            <w:tcW w:w="2127" w:type="dxa"/>
            <w:vAlign w:val="center"/>
          </w:tcPr>
          <w:p w14:paraId="790B86A7" w14:textId="77777777" w:rsidR="0028606E" w:rsidRPr="00AB42F7" w:rsidRDefault="0028606E" w:rsidP="00A71C4F">
            <w:pPr>
              <w:tabs>
                <w:tab w:val="left" w:pos="30"/>
                <w:tab w:val="left" w:pos="114"/>
              </w:tabs>
              <w:spacing w:before="40" w:after="40"/>
              <w:jc w:val="center"/>
              <w:rPr>
                <w:rFonts w:cs="Arial"/>
                <w:sz w:val="16"/>
                <w:szCs w:val="16"/>
              </w:rPr>
            </w:pPr>
          </w:p>
        </w:tc>
      </w:tr>
      <w:tr w:rsidR="0028606E" w:rsidRPr="00AB42F7" w14:paraId="075BC22B" w14:textId="77777777" w:rsidTr="00A71C4F">
        <w:trPr>
          <w:cantSplit/>
          <w:trHeight w:val="54"/>
        </w:trPr>
        <w:tc>
          <w:tcPr>
            <w:tcW w:w="562" w:type="dxa"/>
            <w:tcMar>
              <w:left w:w="28" w:type="dxa"/>
              <w:right w:w="28" w:type="dxa"/>
            </w:tcMar>
            <w:vAlign w:val="center"/>
          </w:tcPr>
          <w:p w14:paraId="23A8B7A7" w14:textId="77777777" w:rsidR="0028606E" w:rsidRPr="00AB42F7" w:rsidRDefault="0028606E" w:rsidP="00A71C4F">
            <w:pPr>
              <w:tabs>
                <w:tab w:val="left" w:pos="114"/>
              </w:tabs>
              <w:spacing w:before="40" w:after="40"/>
              <w:jc w:val="center"/>
              <w:rPr>
                <w:rFonts w:cs="Arial"/>
                <w:color w:val="000000"/>
                <w:sz w:val="16"/>
                <w:szCs w:val="16"/>
              </w:rPr>
            </w:pPr>
          </w:p>
        </w:tc>
        <w:tc>
          <w:tcPr>
            <w:tcW w:w="1107" w:type="dxa"/>
          </w:tcPr>
          <w:p w14:paraId="1A9A50F2" w14:textId="77777777" w:rsidR="0028606E" w:rsidRPr="00AB42F7" w:rsidRDefault="0028606E"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2D200E23" w14:textId="77777777" w:rsidR="0028606E" w:rsidRPr="00AB42F7" w:rsidRDefault="0028606E" w:rsidP="00A71C4F">
            <w:pPr>
              <w:tabs>
                <w:tab w:val="left" w:pos="114"/>
              </w:tabs>
              <w:spacing w:before="40" w:after="40"/>
              <w:jc w:val="center"/>
              <w:rPr>
                <w:rFonts w:cs="Arial"/>
                <w:color w:val="000000"/>
                <w:sz w:val="16"/>
                <w:szCs w:val="16"/>
              </w:rPr>
            </w:pPr>
          </w:p>
        </w:tc>
        <w:tc>
          <w:tcPr>
            <w:tcW w:w="850" w:type="dxa"/>
          </w:tcPr>
          <w:p w14:paraId="41CB0D5C" w14:textId="77777777" w:rsidR="0028606E" w:rsidRPr="00AB42F7" w:rsidRDefault="0028606E"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25CC688D" w14:textId="77777777" w:rsidR="0028606E" w:rsidRPr="00AB42F7" w:rsidRDefault="0028606E"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2DD3B2CE" w14:textId="77777777" w:rsidR="0028606E" w:rsidRPr="00AB42F7" w:rsidRDefault="0028606E" w:rsidP="00A71C4F">
            <w:pPr>
              <w:tabs>
                <w:tab w:val="left" w:pos="114"/>
              </w:tabs>
              <w:spacing w:before="40" w:after="40"/>
              <w:jc w:val="center"/>
              <w:rPr>
                <w:rFonts w:cs="Arial"/>
                <w:color w:val="000000"/>
                <w:sz w:val="16"/>
                <w:szCs w:val="16"/>
              </w:rPr>
            </w:pPr>
          </w:p>
        </w:tc>
        <w:tc>
          <w:tcPr>
            <w:tcW w:w="2127" w:type="dxa"/>
          </w:tcPr>
          <w:p w14:paraId="2D7F4A8D" w14:textId="77777777" w:rsidR="0028606E" w:rsidRPr="00AB42F7" w:rsidRDefault="0028606E" w:rsidP="00A71C4F">
            <w:pPr>
              <w:tabs>
                <w:tab w:val="left" w:pos="77"/>
                <w:tab w:val="left" w:pos="114"/>
              </w:tabs>
              <w:spacing w:before="40" w:after="40"/>
              <w:jc w:val="center"/>
              <w:rPr>
                <w:rFonts w:cs="Arial"/>
                <w:color w:val="000000"/>
                <w:sz w:val="16"/>
                <w:szCs w:val="16"/>
              </w:rPr>
            </w:pPr>
          </w:p>
        </w:tc>
      </w:tr>
      <w:tr w:rsidR="0028606E" w:rsidRPr="00AB42F7" w14:paraId="1FE953D4" w14:textId="77777777" w:rsidTr="00A71C4F">
        <w:trPr>
          <w:cantSplit/>
          <w:trHeight w:val="54"/>
        </w:trPr>
        <w:tc>
          <w:tcPr>
            <w:tcW w:w="562" w:type="dxa"/>
            <w:tcMar>
              <w:left w:w="28" w:type="dxa"/>
              <w:right w:w="28" w:type="dxa"/>
            </w:tcMar>
            <w:vAlign w:val="center"/>
          </w:tcPr>
          <w:p w14:paraId="66348EE9" w14:textId="77777777" w:rsidR="0028606E" w:rsidRPr="00AB42F7" w:rsidRDefault="0028606E" w:rsidP="00A71C4F">
            <w:pPr>
              <w:tabs>
                <w:tab w:val="left" w:pos="114"/>
              </w:tabs>
              <w:spacing w:before="40" w:after="40"/>
              <w:jc w:val="center"/>
              <w:rPr>
                <w:rFonts w:cs="Arial"/>
                <w:sz w:val="16"/>
                <w:szCs w:val="16"/>
              </w:rPr>
            </w:pPr>
          </w:p>
        </w:tc>
        <w:tc>
          <w:tcPr>
            <w:tcW w:w="1107" w:type="dxa"/>
          </w:tcPr>
          <w:p w14:paraId="095B6FB1" w14:textId="77777777" w:rsidR="0028606E" w:rsidRPr="00AB42F7" w:rsidRDefault="0028606E" w:rsidP="00A71C4F">
            <w:pPr>
              <w:tabs>
                <w:tab w:val="left" w:pos="114"/>
              </w:tabs>
              <w:spacing w:before="40" w:after="40"/>
              <w:jc w:val="center"/>
              <w:rPr>
                <w:rFonts w:cs="Arial"/>
                <w:sz w:val="16"/>
                <w:szCs w:val="16"/>
              </w:rPr>
            </w:pPr>
          </w:p>
        </w:tc>
        <w:tc>
          <w:tcPr>
            <w:tcW w:w="1134" w:type="dxa"/>
            <w:tcMar>
              <w:left w:w="28" w:type="dxa"/>
              <w:right w:w="28" w:type="dxa"/>
            </w:tcMar>
            <w:vAlign w:val="center"/>
          </w:tcPr>
          <w:p w14:paraId="13D8941F" w14:textId="77777777" w:rsidR="0028606E" w:rsidRPr="00AB42F7" w:rsidRDefault="0028606E" w:rsidP="00A71C4F">
            <w:pPr>
              <w:tabs>
                <w:tab w:val="left" w:pos="114"/>
              </w:tabs>
              <w:spacing w:before="40" w:after="40"/>
              <w:jc w:val="center"/>
              <w:rPr>
                <w:rFonts w:cs="Arial"/>
                <w:sz w:val="16"/>
                <w:szCs w:val="16"/>
              </w:rPr>
            </w:pPr>
          </w:p>
        </w:tc>
        <w:tc>
          <w:tcPr>
            <w:tcW w:w="850" w:type="dxa"/>
          </w:tcPr>
          <w:p w14:paraId="76B7334A"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6D378967"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69F2770" w14:textId="77777777" w:rsidR="0028606E" w:rsidRPr="00AB42F7" w:rsidRDefault="0028606E" w:rsidP="00A71C4F">
            <w:pPr>
              <w:tabs>
                <w:tab w:val="left" w:pos="114"/>
              </w:tabs>
              <w:spacing w:before="40" w:after="40"/>
              <w:jc w:val="center"/>
              <w:rPr>
                <w:rFonts w:cs="Arial"/>
                <w:sz w:val="16"/>
                <w:szCs w:val="16"/>
              </w:rPr>
            </w:pPr>
          </w:p>
        </w:tc>
        <w:tc>
          <w:tcPr>
            <w:tcW w:w="2127" w:type="dxa"/>
          </w:tcPr>
          <w:p w14:paraId="22B8A046" w14:textId="77777777" w:rsidR="0028606E" w:rsidRPr="00AB42F7" w:rsidRDefault="0028606E" w:rsidP="00A71C4F">
            <w:pPr>
              <w:tabs>
                <w:tab w:val="left" w:pos="77"/>
                <w:tab w:val="left" w:pos="114"/>
              </w:tabs>
              <w:spacing w:before="40" w:after="40"/>
              <w:jc w:val="center"/>
              <w:rPr>
                <w:rFonts w:cs="Arial"/>
                <w:sz w:val="16"/>
                <w:szCs w:val="16"/>
              </w:rPr>
            </w:pPr>
          </w:p>
        </w:tc>
      </w:tr>
      <w:tr w:rsidR="0028606E" w:rsidRPr="00AB42F7" w14:paraId="2D0A6D23" w14:textId="77777777" w:rsidTr="00A71C4F">
        <w:trPr>
          <w:trHeight w:val="314"/>
        </w:trPr>
        <w:tc>
          <w:tcPr>
            <w:tcW w:w="3653" w:type="dxa"/>
            <w:gridSpan w:val="4"/>
            <w:tcMar>
              <w:left w:w="28" w:type="dxa"/>
              <w:right w:w="28" w:type="dxa"/>
            </w:tcMar>
            <w:vAlign w:val="center"/>
          </w:tcPr>
          <w:p w14:paraId="5541C0E9" w14:textId="77777777" w:rsidR="0028606E" w:rsidRPr="00AB42F7" w:rsidRDefault="0028606E" w:rsidP="00A71C4F">
            <w:pPr>
              <w:pStyle w:val="RevisionTableText"/>
            </w:pPr>
            <w:r w:rsidRPr="00AB42F7">
              <w:t>Signatures:</w:t>
            </w:r>
          </w:p>
        </w:tc>
        <w:tc>
          <w:tcPr>
            <w:tcW w:w="1843" w:type="dxa"/>
            <w:tcMar>
              <w:left w:w="28" w:type="dxa"/>
              <w:right w:w="28" w:type="dxa"/>
            </w:tcMar>
            <w:vAlign w:val="center"/>
          </w:tcPr>
          <w:p w14:paraId="56927CC4" w14:textId="77777777" w:rsidR="0028606E" w:rsidRPr="00AB42F7" w:rsidRDefault="0028606E"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CC9480A" w14:textId="77777777" w:rsidR="0028606E" w:rsidRPr="00AB42F7" w:rsidRDefault="0028606E" w:rsidP="00A71C4F">
            <w:pPr>
              <w:tabs>
                <w:tab w:val="left" w:pos="114"/>
              </w:tabs>
              <w:spacing w:before="40" w:after="40"/>
              <w:jc w:val="center"/>
              <w:rPr>
                <w:rFonts w:cs="Arial"/>
                <w:sz w:val="16"/>
                <w:szCs w:val="16"/>
              </w:rPr>
            </w:pPr>
          </w:p>
        </w:tc>
        <w:tc>
          <w:tcPr>
            <w:tcW w:w="2127" w:type="dxa"/>
          </w:tcPr>
          <w:p w14:paraId="60DD837E" w14:textId="77777777" w:rsidR="0028606E" w:rsidRPr="00AB42F7" w:rsidRDefault="0028606E" w:rsidP="00A71C4F">
            <w:pPr>
              <w:tabs>
                <w:tab w:val="left" w:pos="77"/>
                <w:tab w:val="left" w:pos="114"/>
              </w:tabs>
              <w:spacing w:before="40" w:after="40"/>
              <w:jc w:val="center"/>
              <w:rPr>
                <w:rFonts w:cs="Arial"/>
                <w:sz w:val="16"/>
                <w:szCs w:val="16"/>
              </w:rPr>
            </w:pPr>
          </w:p>
        </w:tc>
      </w:tr>
    </w:tbl>
    <w:p w14:paraId="0409B4EE" w14:textId="70E54D07" w:rsidR="0028606E" w:rsidRPr="00AB42F7" w:rsidRDefault="0028606E" w:rsidP="0028606E">
      <w:pPr>
        <w:rPr>
          <w:rFonts w:cs="Arial"/>
        </w:rPr>
      </w:pPr>
    </w:p>
    <w:p w14:paraId="27C9078C" w14:textId="011C9C26" w:rsidR="0028606E" w:rsidRPr="00AB42F7" w:rsidRDefault="0028606E" w:rsidP="0028606E">
      <w:pPr>
        <w:rPr>
          <w:rFonts w:cs="Arial"/>
        </w:rPr>
      </w:pPr>
    </w:p>
    <w:p w14:paraId="419F17CD" w14:textId="73355B6D" w:rsidR="0028606E" w:rsidRPr="00AB42F7" w:rsidRDefault="0028606E" w:rsidP="0028606E">
      <w:pPr>
        <w:rPr>
          <w:rFonts w:cs="Arial"/>
        </w:rPr>
      </w:pPr>
    </w:p>
    <w:p w14:paraId="6101501E" w14:textId="65E6078F" w:rsidR="0028606E" w:rsidRPr="00AB42F7" w:rsidRDefault="0028606E" w:rsidP="0028606E">
      <w:pPr>
        <w:rPr>
          <w:rFonts w:cs="Arial"/>
        </w:rPr>
      </w:pPr>
    </w:p>
    <w:p w14:paraId="44BCE811" w14:textId="437E0853" w:rsidR="0028606E" w:rsidRPr="00AB42F7" w:rsidRDefault="0028606E" w:rsidP="0028606E">
      <w:pPr>
        <w:rPr>
          <w:rFonts w:cs="Arial"/>
        </w:rPr>
      </w:pPr>
    </w:p>
    <w:p w14:paraId="55123B6E" w14:textId="64E9091E" w:rsidR="0028606E" w:rsidRPr="00AB42F7" w:rsidRDefault="0028606E" w:rsidP="0028606E">
      <w:pPr>
        <w:rPr>
          <w:rFonts w:cs="Arial"/>
        </w:rPr>
      </w:pPr>
    </w:p>
    <w:p w14:paraId="5B0FB783" w14:textId="4A38F5E8" w:rsidR="0028606E" w:rsidRPr="00AB42F7" w:rsidRDefault="0028606E" w:rsidP="0028606E">
      <w:pPr>
        <w:rPr>
          <w:rFonts w:cs="Arial"/>
        </w:rPr>
      </w:pPr>
    </w:p>
    <w:p w14:paraId="063EAD36" w14:textId="532B9830" w:rsidR="0028606E" w:rsidRPr="00AB42F7" w:rsidRDefault="0028606E" w:rsidP="0028606E">
      <w:pPr>
        <w:rPr>
          <w:rFonts w:cs="Arial"/>
        </w:rPr>
      </w:pPr>
    </w:p>
    <w:p w14:paraId="4A7A58B5" w14:textId="5B9EC64F" w:rsidR="0028606E" w:rsidRPr="00AB42F7" w:rsidRDefault="0028606E" w:rsidP="0028606E">
      <w:pPr>
        <w:rPr>
          <w:rFonts w:cs="Arial"/>
        </w:rPr>
      </w:pPr>
    </w:p>
    <w:p w14:paraId="752AB7B6" w14:textId="0347C152" w:rsidR="0028606E" w:rsidRPr="00AB42F7" w:rsidRDefault="0028606E" w:rsidP="0028606E">
      <w:pPr>
        <w:rPr>
          <w:rFonts w:cs="Arial"/>
        </w:rPr>
      </w:pPr>
    </w:p>
    <w:p w14:paraId="72D01CBC" w14:textId="5B68AD74" w:rsidR="0028606E" w:rsidRPr="00AB42F7" w:rsidRDefault="0028606E" w:rsidP="0028606E">
      <w:pPr>
        <w:rPr>
          <w:rFonts w:cs="Arial"/>
        </w:rPr>
      </w:pPr>
    </w:p>
    <w:p w14:paraId="59D33460" w14:textId="5BBA3F03" w:rsidR="0028606E" w:rsidRPr="00AB42F7" w:rsidRDefault="0028606E" w:rsidP="0028606E">
      <w:pPr>
        <w:rPr>
          <w:rFonts w:cs="Arial"/>
        </w:rPr>
      </w:pPr>
    </w:p>
    <w:p w14:paraId="13103511" w14:textId="7E83CFFF" w:rsidR="0028606E" w:rsidRPr="00AB42F7" w:rsidRDefault="0028606E" w:rsidP="0028606E">
      <w:pPr>
        <w:rPr>
          <w:rFonts w:cs="Arial"/>
        </w:rPr>
      </w:pPr>
    </w:p>
    <w:p w14:paraId="21CF70BC" w14:textId="2843F86D" w:rsidR="0028606E" w:rsidRDefault="0028606E" w:rsidP="0028606E">
      <w:pPr>
        <w:rPr>
          <w:rFonts w:cs="Arial"/>
        </w:rPr>
      </w:pPr>
    </w:p>
    <w:p w14:paraId="529E3B73" w14:textId="019E04B9" w:rsidR="00AB42F7" w:rsidRDefault="00AB42F7" w:rsidP="0028606E">
      <w:pPr>
        <w:rPr>
          <w:rFonts w:cs="Arial"/>
        </w:rPr>
      </w:pPr>
    </w:p>
    <w:p w14:paraId="2627D2BF" w14:textId="4FC328F3" w:rsidR="00AB42F7" w:rsidRDefault="00AB42F7" w:rsidP="0028606E">
      <w:pPr>
        <w:rPr>
          <w:rFonts w:cs="Arial"/>
        </w:rPr>
      </w:pPr>
    </w:p>
    <w:p w14:paraId="0D06D3B0" w14:textId="477DDB57" w:rsidR="00AB42F7" w:rsidRDefault="00AB42F7" w:rsidP="0028606E">
      <w:pPr>
        <w:rPr>
          <w:rFonts w:cs="Arial"/>
        </w:rPr>
      </w:pPr>
    </w:p>
    <w:p w14:paraId="425475AB" w14:textId="6EE8038B" w:rsidR="00AB42F7" w:rsidRDefault="00AB42F7" w:rsidP="0028606E">
      <w:pPr>
        <w:rPr>
          <w:rFonts w:cs="Arial"/>
        </w:rPr>
      </w:pPr>
    </w:p>
    <w:p w14:paraId="55DCD5E5" w14:textId="234920C0" w:rsidR="00AB42F7" w:rsidRDefault="00AB42F7" w:rsidP="0028606E">
      <w:pPr>
        <w:rPr>
          <w:rFonts w:cs="Arial"/>
        </w:rPr>
      </w:pPr>
    </w:p>
    <w:p w14:paraId="477A38C5" w14:textId="257D87E8" w:rsidR="00AB42F7" w:rsidRDefault="00AB42F7" w:rsidP="0028606E">
      <w:pPr>
        <w:rPr>
          <w:rFonts w:cs="Arial"/>
        </w:rPr>
      </w:pPr>
    </w:p>
    <w:p w14:paraId="5BD3A200" w14:textId="06149CCD" w:rsidR="00AB42F7" w:rsidRDefault="00AB42F7" w:rsidP="0028606E">
      <w:pPr>
        <w:rPr>
          <w:rFonts w:cs="Arial"/>
        </w:rPr>
      </w:pPr>
    </w:p>
    <w:p w14:paraId="5FD011BA" w14:textId="7853D3EF" w:rsidR="00AB42F7" w:rsidRDefault="00AB42F7" w:rsidP="0028606E">
      <w:pPr>
        <w:rPr>
          <w:rFonts w:cs="Arial"/>
        </w:rPr>
      </w:pPr>
    </w:p>
    <w:p w14:paraId="42F66D16" w14:textId="637B0812" w:rsidR="00AB42F7" w:rsidRDefault="00AB42F7" w:rsidP="0028606E">
      <w:pPr>
        <w:rPr>
          <w:rFonts w:cs="Arial"/>
        </w:rPr>
      </w:pPr>
    </w:p>
    <w:p w14:paraId="01F193B4" w14:textId="785A75D8" w:rsidR="00AB42F7" w:rsidRDefault="00AB42F7" w:rsidP="0028606E">
      <w:pPr>
        <w:rPr>
          <w:rFonts w:cs="Arial"/>
        </w:rPr>
      </w:pPr>
    </w:p>
    <w:p w14:paraId="4167C91E" w14:textId="2AF782FE" w:rsidR="00AB42F7" w:rsidRDefault="00AB42F7" w:rsidP="0028606E">
      <w:pPr>
        <w:rPr>
          <w:rFonts w:cs="Arial"/>
        </w:rPr>
      </w:pPr>
    </w:p>
    <w:p w14:paraId="74691EA4" w14:textId="7B08B18C" w:rsidR="00AB42F7" w:rsidRDefault="00AB42F7" w:rsidP="0028606E">
      <w:pPr>
        <w:rPr>
          <w:rFonts w:cs="Arial"/>
        </w:rPr>
      </w:pPr>
    </w:p>
    <w:p w14:paraId="179049A3" w14:textId="5CAFE12C" w:rsidR="00AB42F7" w:rsidRDefault="00AB42F7" w:rsidP="0028606E">
      <w:pPr>
        <w:rPr>
          <w:rFonts w:cs="Arial"/>
        </w:rPr>
      </w:pPr>
    </w:p>
    <w:p w14:paraId="625E3C75" w14:textId="32CC3BED" w:rsidR="00AB42F7" w:rsidRDefault="00AB42F7" w:rsidP="0028606E">
      <w:pPr>
        <w:rPr>
          <w:rFonts w:cs="Arial"/>
        </w:rPr>
      </w:pPr>
    </w:p>
    <w:p w14:paraId="6023D361" w14:textId="66E78E89" w:rsidR="00AB42F7" w:rsidRDefault="00AB42F7" w:rsidP="0028606E">
      <w:pPr>
        <w:rPr>
          <w:rFonts w:cs="Arial"/>
        </w:rPr>
      </w:pPr>
    </w:p>
    <w:p w14:paraId="5C540026" w14:textId="4E84FED9" w:rsidR="00AB42F7" w:rsidRDefault="00AB42F7" w:rsidP="0028606E">
      <w:pPr>
        <w:rPr>
          <w:rFonts w:cs="Arial"/>
        </w:rPr>
      </w:pPr>
    </w:p>
    <w:p w14:paraId="5F31A5DE" w14:textId="74849448" w:rsidR="00AB42F7" w:rsidRDefault="00AB42F7" w:rsidP="0028606E">
      <w:pPr>
        <w:rPr>
          <w:rFonts w:cs="Arial"/>
        </w:rPr>
      </w:pPr>
    </w:p>
    <w:p w14:paraId="1D3986CB" w14:textId="1EDAA0D3" w:rsidR="00AB42F7" w:rsidRDefault="00AB42F7" w:rsidP="0028606E">
      <w:pPr>
        <w:rPr>
          <w:rFonts w:cs="Arial"/>
        </w:rPr>
      </w:pPr>
    </w:p>
    <w:p w14:paraId="44587B6B" w14:textId="6C233A01" w:rsidR="00AB42F7" w:rsidRDefault="00AB42F7" w:rsidP="0028606E">
      <w:pPr>
        <w:rPr>
          <w:rFonts w:cs="Arial"/>
        </w:rPr>
      </w:pPr>
    </w:p>
    <w:p w14:paraId="1E75399E" w14:textId="24220F5A" w:rsidR="00AB42F7" w:rsidRDefault="00AB42F7" w:rsidP="0028606E">
      <w:pPr>
        <w:rPr>
          <w:rFonts w:cs="Arial"/>
        </w:rPr>
      </w:pPr>
    </w:p>
    <w:p w14:paraId="49B3AE69" w14:textId="32925213" w:rsidR="00AB42F7" w:rsidRDefault="00AB42F7" w:rsidP="0028606E">
      <w:pPr>
        <w:rPr>
          <w:rFonts w:cs="Arial"/>
        </w:rPr>
      </w:pPr>
    </w:p>
    <w:p w14:paraId="3263727A" w14:textId="738331F0" w:rsidR="00AB42F7" w:rsidRDefault="00AB42F7" w:rsidP="0028606E">
      <w:pPr>
        <w:rPr>
          <w:rFonts w:cs="Arial"/>
        </w:rPr>
      </w:pPr>
    </w:p>
    <w:p w14:paraId="0B1FC49E" w14:textId="5B6BC7B7" w:rsidR="00AB42F7" w:rsidRDefault="00AB42F7" w:rsidP="0028606E">
      <w:pPr>
        <w:rPr>
          <w:rFonts w:cs="Arial"/>
        </w:rPr>
      </w:pPr>
    </w:p>
    <w:p w14:paraId="50D990DF" w14:textId="77777777" w:rsidR="00AB42F7" w:rsidRPr="00AB42F7" w:rsidRDefault="00AB42F7" w:rsidP="0028606E">
      <w:pPr>
        <w:rPr>
          <w:rFonts w:cs="Arial"/>
        </w:rPr>
      </w:pPr>
    </w:p>
    <w:p w14:paraId="1D808FCF" w14:textId="77777777" w:rsidR="00582A48" w:rsidRPr="00AB42F7" w:rsidRDefault="00582A48" w:rsidP="00582A48">
      <w:pPr>
        <w:pStyle w:val="HeadingCenter"/>
        <w:jc w:val="both"/>
      </w:pPr>
    </w:p>
    <w:p w14:paraId="00128E1A" w14:textId="77777777" w:rsidR="00C84D7E" w:rsidRPr="00AB42F7" w:rsidRDefault="00C84D7E" w:rsidP="00C84D7E">
      <w:pPr>
        <w:pStyle w:val="HeadingCenter"/>
      </w:pPr>
      <w:r w:rsidRPr="00AB42F7">
        <w:t>THIS NOTICE MUST ACCOMPANY EVERY COPY OF THIS DOCUMENT</w:t>
      </w:r>
    </w:p>
    <w:p w14:paraId="62E21E36" w14:textId="77777777" w:rsidR="00C84D7E" w:rsidRPr="00AB42F7" w:rsidRDefault="00C84D7E" w:rsidP="00C84D7E">
      <w:pPr>
        <w:pStyle w:val="HeadingCenter"/>
      </w:pPr>
      <w:r w:rsidRPr="00AB42F7">
        <w:t>IMPORTANT NOTICE</w:t>
      </w:r>
    </w:p>
    <w:p w14:paraId="17ADE240" w14:textId="77777777" w:rsidR="00C84D7E" w:rsidRPr="00AB42F7" w:rsidRDefault="00C84D7E" w:rsidP="00C84D7E">
      <w:pPr>
        <w:pStyle w:val="BodyText"/>
        <w:rPr>
          <w:rFonts w:cs="Arial"/>
        </w:rPr>
      </w:pPr>
    </w:p>
    <w:p w14:paraId="04CD7032" w14:textId="77777777" w:rsidR="00C84D7E" w:rsidRPr="00AB42F7" w:rsidRDefault="00C84D7E" w:rsidP="00C84D7E">
      <w:pPr>
        <w:pStyle w:val="BodyText"/>
        <w:rPr>
          <w:rFonts w:cs="Arial"/>
        </w:rPr>
      </w:pPr>
      <w:r w:rsidRPr="00AB42F7">
        <w:rPr>
          <w:rFonts w:cs="Arial"/>
        </w:rPr>
        <w:t xml:space="preserve">This document, (“Document”) is the exclusive property of the Expenditure Efficiency &amp;Project Authority (“EXPRO”). </w:t>
      </w:r>
    </w:p>
    <w:p w14:paraId="5855D174" w14:textId="77777777" w:rsidR="00C84D7E" w:rsidRPr="00AB42F7" w:rsidRDefault="00C84D7E" w:rsidP="00C84D7E">
      <w:pPr>
        <w:pStyle w:val="BodyText"/>
        <w:rPr>
          <w:rFonts w:cs="Arial"/>
        </w:rPr>
      </w:pPr>
      <w:r w:rsidRPr="00AB42F7">
        <w:rPr>
          <w:rFonts w:cs="Arial"/>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6F513E2F" w14:textId="77777777" w:rsidR="00C84D7E" w:rsidRPr="00AB42F7" w:rsidRDefault="00C84D7E" w:rsidP="00C84D7E">
      <w:pPr>
        <w:pStyle w:val="BodyText"/>
        <w:rPr>
          <w:rFonts w:cs="Arial"/>
        </w:rPr>
      </w:pPr>
    </w:p>
    <w:p w14:paraId="1ACB7242" w14:textId="77777777" w:rsidR="00C84D7E" w:rsidRPr="00AB42F7" w:rsidRDefault="00C84D7E" w:rsidP="00C84D7E">
      <w:pPr>
        <w:pStyle w:val="BodyText"/>
        <w:rPr>
          <w:rFonts w:cs="Arial"/>
        </w:rPr>
      </w:pPr>
      <w:r w:rsidRPr="00AB42F7">
        <w:rPr>
          <w:rFonts w:cs="Arial"/>
        </w:rPr>
        <w:t>Any use or reliance on this Document, or extracts thereof, by any party, including government entities and their respective consultants and/or contractors, is at that third party’s sole risk and responsibility. EXPRO,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09EB1816" w14:textId="77777777" w:rsidR="00C84D7E" w:rsidRPr="00AB42F7" w:rsidRDefault="00C84D7E" w:rsidP="00C84D7E">
      <w:pPr>
        <w:pStyle w:val="BodyText"/>
        <w:rPr>
          <w:rFonts w:cs="Arial"/>
        </w:rPr>
      </w:pPr>
    </w:p>
    <w:p w14:paraId="7372F4B2" w14:textId="1B07A9C2" w:rsidR="00582A48" w:rsidRPr="00AB42F7" w:rsidRDefault="00C84D7E" w:rsidP="00C84D7E">
      <w:pPr>
        <w:tabs>
          <w:tab w:val="left" w:pos="1536"/>
        </w:tabs>
        <w:rPr>
          <w:rFonts w:cs="Arial"/>
        </w:rPr>
      </w:pPr>
      <w:r w:rsidRPr="00AB42F7">
        <w:rPr>
          <w:rFonts w:cs="Arial"/>
          <w:sz w:val="18"/>
        </w:rPr>
        <w:t>This Document and its contents are valid only for the conditions reported in it and as of the date of this Document.</w:t>
      </w:r>
    </w:p>
    <w:p w14:paraId="7D3A1D3A" w14:textId="77777777" w:rsidR="00582A48" w:rsidRPr="00AB42F7" w:rsidRDefault="00582A48" w:rsidP="00D85DAB">
      <w:pPr>
        <w:pStyle w:val="TOC"/>
      </w:pPr>
    </w:p>
    <w:p w14:paraId="08F76C81" w14:textId="77777777" w:rsidR="00582A48" w:rsidRPr="00AB42F7" w:rsidRDefault="00582A48" w:rsidP="00D85DAB">
      <w:pPr>
        <w:pStyle w:val="TOC"/>
      </w:pPr>
    </w:p>
    <w:p w14:paraId="1C028B60" w14:textId="77777777" w:rsidR="00582A48" w:rsidRPr="00AB42F7" w:rsidRDefault="00582A48" w:rsidP="00D85DAB">
      <w:pPr>
        <w:pStyle w:val="TOC"/>
      </w:pPr>
    </w:p>
    <w:p w14:paraId="3BFECA65" w14:textId="77777777" w:rsidR="00582A48" w:rsidRPr="00AB42F7" w:rsidRDefault="00582A48" w:rsidP="00D85DAB">
      <w:pPr>
        <w:pStyle w:val="TOC"/>
      </w:pPr>
    </w:p>
    <w:p w14:paraId="0F700779" w14:textId="77777777" w:rsidR="00582A48" w:rsidRPr="00AB42F7" w:rsidRDefault="00582A48" w:rsidP="00D85DAB">
      <w:pPr>
        <w:pStyle w:val="TOC"/>
      </w:pPr>
    </w:p>
    <w:p w14:paraId="69325714" w14:textId="6E7BD4C4" w:rsidR="00582A48" w:rsidRPr="00AB42F7" w:rsidRDefault="00582A48" w:rsidP="00D85DAB">
      <w:pPr>
        <w:pStyle w:val="TOC"/>
      </w:pPr>
    </w:p>
    <w:p w14:paraId="1F9E4B48" w14:textId="3826FCC3" w:rsidR="00C84D7E" w:rsidRDefault="00C84D7E" w:rsidP="00D85DAB">
      <w:pPr>
        <w:pStyle w:val="TOC"/>
        <w:rPr>
          <w:rFonts w:ascii="FS Albert Arabic" w:hAnsi="FS Albert Arabic" w:cs="FS Albert Arabic"/>
        </w:rPr>
      </w:pPr>
    </w:p>
    <w:p w14:paraId="4ABB8F2B" w14:textId="4D296480" w:rsidR="00C84D7E" w:rsidRDefault="00C84D7E" w:rsidP="00D85DAB">
      <w:pPr>
        <w:pStyle w:val="TOC"/>
        <w:rPr>
          <w:rFonts w:ascii="FS Albert Arabic" w:hAnsi="FS Albert Arabic" w:cs="FS Albert Arabic"/>
        </w:rPr>
      </w:pPr>
    </w:p>
    <w:p w14:paraId="48016C39" w14:textId="5F350910" w:rsidR="00AB42F7" w:rsidRDefault="00AB42F7" w:rsidP="00D85DAB">
      <w:pPr>
        <w:pStyle w:val="TOC"/>
        <w:rPr>
          <w:rFonts w:ascii="FS Albert Arabic" w:hAnsi="FS Albert Arabic" w:cs="FS Albert Arabic"/>
        </w:rPr>
      </w:pPr>
    </w:p>
    <w:p w14:paraId="10A99D75" w14:textId="50B78AF4" w:rsidR="00AB42F7" w:rsidRDefault="00AB42F7" w:rsidP="00D85DAB">
      <w:pPr>
        <w:pStyle w:val="TOC"/>
        <w:rPr>
          <w:rFonts w:ascii="FS Albert Arabic" w:hAnsi="FS Albert Arabic" w:cs="FS Albert Arabic"/>
        </w:rPr>
      </w:pPr>
    </w:p>
    <w:p w14:paraId="2C5A806B" w14:textId="300C74FC" w:rsidR="00AB42F7" w:rsidRDefault="00AB42F7" w:rsidP="00D85DAB">
      <w:pPr>
        <w:pStyle w:val="TOC"/>
        <w:rPr>
          <w:rFonts w:ascii="FS Albert Arabic" w:hAnsi="FS Albert Arabic" w:cs="FS Albert Arabic"/>
        </w:rPr>
      </w:pPr>
    </w:p>
    <w:p w14:paraId="68F0A9EE" w14:textId="518461B5" w:rsidR="00AB42F7" w:rsidRDefault="00AB42F7" w:rsidP="00D85DAB">
      <w:pPr>
        <w:pStyle w:val="TOC"/>
        <w:rPr>
          <w:rFonts w:ascii="FS Albert Arabic" w:hAnsi="FS Albert Arabic" w:cs="FS Albert Arabic"/>
        </w:rPr>
      </w:pPr>
    </w:p>
    <w:p w14:paraId="5EA54A26" w14:textId="1C2890AF" w:rsidR="00AB42F7" w:rsidRDefault="00AB42F7" w:rsidP="00D85DAB">
      <w:pPr>
        <w:pStyle w:val="TOC"/>
        <w:rPr>
          <w:rFonts w:ascii="FS Albert Arabic" w:hAnsi="FS Albert Arabic" w:cs="FS Albert Arabic"/>
        </w:rPr>
      </w:pPr>
    </w:p>
    <w:p w14:paraId="5B43406C" w14:textId="7539B09A" w:rsidR="00AB42F7" w:rsidRDefault="00AB42F7" w:rsidP="00D85DAB">
      <w:pPr>
        <w:pStyle w:val="TOC"/>
        <w:rPr>
          <w:rFonts w:ascii="FS Albert Arabic" w:hAnsi="FS Albert Arabic" w:cs="FS Albert Arabic"/>
        </w:rPr>
      </w:pPr>
    </w:p>
    <w:p w14:paraId="4138F3AA" w14:textId="3E3F915C" w:rsidR="00AB42F7" w:rsidRDefault="00AB42F7" w:rsidP="00D85DAB">
      <w:pPr>
        <w:pStyle w:val="TOC"/>
        <w:rPr>
          <w:rFonts w:ascii="FS Albert Arabic" w:hAnsi="FS Albert Arabic" w:cs="FS Albert Arabic"/>
        </w:rPr>
      </w:pPr>
    </w:p>
    <w:p w14:paraId="27B85C1A" w14:textId="0150E40D" w:rsidR="00AB42F7" w:rsidRDefault="00AB42F7" w:rsidP="00D85DAB">
      <w:pPr>
        <w:pStyle w:val="TOC"/>
        <w:rPr>
          <w:rFonts w:ascii="FS Albert Arabic" w:hAnsi="FS Albert Arabic" w:cs="FS Albert Arabic"/>
        </w:rPr>
      </w:pPr>
    </w:p>
    <w:p w14:paraId="17496958" w14:textId="6102C35E" w:rsidR="00AB42F7" w:rsidRDefault="00AB42F7" w:rsidP="00D85DAB">
      <w:pPr>
        <w:pStyle w:val="TOC"/>
        <w:rPr>
          <w:rFonts w:ascii="FS Albert Arabic" w:hAnsi="FS Albert Arabic" w:cs="FS Albert Arabic"/>
        </w:rPr>
      </w:pPr>
    </w:p>
    <w:p w14:paraId="420DCEEE" w14:textId="699164BE" w:rsidR="00AB42F7" w:rsidRDefault="00AB42F7" w:rsidP="00D85DAB">
      <w:pPr>
        <w:pStyle w:val="TOC"/>
        <w:rPr>
          <w:rFonts w:ascii="FS Albert Arabic" w:hAnsi="FS Albert Arabic" w:cs="FS Albert Arabic"/>
        </w:rPr>
      </w:pPr>
    </w:p>
    <w:p w14:paraId="09D2C8CF" w14:textId="77777777" w:rsidR="00AB42F7" w:rsidRPr="00582A48" w:rsidRDefault="00AB42F7" w:rsidP="00D85DAB">
      <w:pPr>
        <w:pStyle w:val="TOC"/>
        <w:rPr>
          <w:rFonts w:ascii="FS Albert Arabic" w:hAnsi="FS Albert Arabic" w:cs="FS Albert Arabic"/>
        </w:rPr>
      </w:pPr>
    </w:p>
    <w:p w14:paraId="03D39831" w14:textId="77777777" w:rsidR="00582A48" w:rsidRPr="00582A48" w:rsidRDefault="00582A48" w:rsidP="00D85DAB">
      <w:pPr>
        <w:pStyle w:val="TOC"/>
        <w:rPr>
          <w:rFonts w:ascii="FS Albert Arabic" w:hAnsi="FS Albert Arabic" w:cs="FS Albert Arabic"/>
        </w:rPr>
      </w:pPr>
    </w:p>
    <w:p w14:paraId="412A9D7D" w14:textId="60C36AD8" w:rsidR="00582A48" w:rsidRPr="00582A48" w:rsidRDefault="00582A48" w:rsidP="00D85DAB">
      <w:pPr>
        <w:pStyle w:val="TOC"/>
        <w:rPr>
          <w:rFonts w:ascii="FS Albert Arabic" w:hAnsi="FS Albert Arabic" w:cs="FS Albert Arabic"/>
        </w:rPr>
      </w:pPr>
    </w:p>
    <w:p w14:paraId="4B2EC333" w14:textId="1689D7DB" w:rsidR="00E662DA" w:rsidRPr="00582A48" w:rsidRDefault="00D44160" w:rsidP="00D85DAB">
      <w:pPr>
        <w:pStyle w:val="TOC"/>
        <w:rPr>
          <w:rFonts w:ascii="FS Albert Arabic" w:hAnsi="FS Albert Arabic" w:cs="FS Albert Arabic"/>
        </w:rPr>
      </w:pPr>
      <w:r w:rsidRPr="00582A48">
        <w:rPr>
          <w:rFonts w:ascii="FS Albert Arabic" w:hAnsi="FS Albert Arabic" w:cs="FS Albert Arabic"/>
        </w:rPr>
        <w:t>Table of</w:t>
      </w:r>
      <w:r w:rsidR="00092AA6" w:rsidRPr="00582A48">
        <w:rPr>
          <w:rFonts w:ascii="FS Albert Arabic" w:hAnsi="FS Albert Arabic" w:cs="FS Albert Arabic"/>
        </w:rPr>
        <w:t xml:space="preserve"> </w:t>
      </w:r>
      <w:r w:rsidRPr="00582A48">
        <w:rPr>
          <w:rFonts w:ascii="FS Albert Arabic" w:hAnsi="FS Albert Arabic" w:cs="FS Albert Arabic"/>
        </w:rPr>
        <w:t>Contents</w:t>
      </w:r>
    </w:p>
    <w:p w14:paraId="4B2EC334" w14:textId="77777777" w:rsidR="007034E6" w:rsidRPr="00582A48" w:rsidRDefault="007034E6" w:rsidP="007034E6">
      <w:pPr>
        <w:rPr>
          <w:rFonts w:ascii="FS Albert Arabic" w:hAnsi="FS Albert Arabic" w:cs="FS Albert Arabic"/>
        </w:rPr>
      </w:pPr>
    </w:p>
    <w:p w14:paraId="14C94268" w14:textId="167A8E01" w:rsidR="0028606E" w:rsidRPr="00582A48" w:rsidRDefault="00DA547D">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rPr>
        <w:fldChar w:fldCharType="begin"/>
      </w:r>
      <w:r w:rsidRPr="00582A48">
        <w:rPr>
          <w:rFonts w:ascii="FS Albert Arabic" w:hAnsi="FS Albert Arabic" w:cs="FS Albert Arabic"/>
        </w:rPr>
        <w:instrText xml:space="preserve"> TOC \o "2-3" \t "Heading 1,1" </w:instrText>
      </w:r>
      <w:r w:rsidRPr="00582A48">
        <w:rPr>
          <w:rFonts w:ascii="FS Albert Arabic" w:hAnsi="FS Albert Arabic" w:cs="FS Albert Arabic"/>
        </w:rPr>
        <w:fldChar w:fldCharType="separate"/>
      </w:r>
      <w:r w:rsidR="0028606E" w:rsidRPr="00582A48">
        <w:rPr>
          <w:rFonts w:ascii="FS Albert Arabic" w:hAnsi="FS Albert Arabic" w:cs="FS Albert Arabic"/>
          <w:noProof/>
        </w:rPr>
        <w:t>1.0</w:t>
      </w:r>
      <w:r w:rsidR="0028606E" w:rsidRPr="00582A48">
        <w:rPr>
          <w:rFonts w:ascii="FS Albert Arabic" w:eastAsiaTheme="minorEastAsia" w:hAnsi="FS Albert Arabic" w:cs="FS Albert Arabic"/>
          <w:b w:val="0"/>
          <w:bCs w:val="0"/>
          <w:caps w:val="0"/>
          <w:noProof/>
          <w:sz w:val="22"/>
          <w:szCs w:val="22"/>
        </w:rPr>
        <w:tab/>
      </w:r>
      <w:r w:rsidR="0028606E" w:rsidRPr="00582A48">
        <w:rPr>
          <w:rFonts w:ascii="FS Albert Arabic" w:hAnsi="FS Albert Arabic" w:cs="FS Albert Arabic"/>
          <w:noProof/>
        </w:rPr>
        <w:t>SCOPE</w:t>
      </w:r>
      <w:r w:rsidR="0028606E" w:rsidRPr="00582A48">
        <w:rPr>
          <w:rFonts w:ascii="FS Albert Arabic" w:hAnsi="FS Albert Arabic" w:cs="FS Albert Arabic"/>
          <w:noProof/>
        </w:rPr>
        <w:tab/>
      </w:r>
      <w:r w:rsidR="0028606E" w:rsidRPr="00582A48">
        <w:rPr>
          <w:rFonts w:ascii="FS Albert Arabic" w:hAnsi="FS Albert Arabic" w:cs="FS Albert Arabic"/>
          <w:noProof/>
        </w:rPr>
        <w:fldChar w:fldCharType="begin"/>
      </w:r>
      <w:r w:rsidR="0028606E" w:rsidRPr="00582A48">
        <w:rPr>
          <w:rFonts w:ascii="FS Albert Arabic" w:hAnsi="FS Albert Arabic" w:cs="FS Albert Arabic"/>
          <w:noProof/>
        </w:rPr>
        <w:instrText xml:space="preserve"> PAGEREF _Toc508884120 \h </w:instrText>
      </w:r>
      <w:r w:rsidR="0028606E" w:rsidRPr="00582A48">
        <w:rPr>
          <w:rFonts w:ascii="FS Albert Arabic" w:hAnsi="FS Albert Arabic" w:cs="FS Albert Arabic"/>
          <w:noProof/>
        </w:rPr>
      </w:r>
      <w:r w:rsidR="0028606E" w:rsidRPr="00582A48">
        <w:rPr>
          <w:rFonts w:ascii="FS Albert Arabic" w:hAnsi="FS Albert Arabic" w:cs="FS Albert Arabic"/>
          <w:noProof/>
        </w:rPr>
        <w:fldChar w:fldCharType="separate"/>
      </w:r>
      <w:r w:rsidR="00AB42F7">
        <w:rPr>
          <w:rFonts w:ascii="FS Albert Arabic" w:hAnsi="FS Albert Arabic" w:cs="FS Albert Arabic"/>
          <w:noProof/>
        </w:rPr>
        <w:t>6</w:t>
      </w:r>
      <w:r w:rsidR="0028606E" w:rsidRPr="00582A48">
        <w:rPr>
          <w:rFonts w:ascii="FS Albert Arabic" w:hAnsi="FS Albert Arabic" w:cs="FS Albert Arabic"/>
          <w:noProof/>
        </w:rPr>
        <w:fldChar w:fldCharType="end"/>
      </w:r>
    </w:p>
    <w:p w14:paraId="08053BFE" w14:textId="6E562C26"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CODES, STANDARDS AND REGULATIONS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_Toc508884121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6</w:t>
      </w:r>
      <w:r w:rsidRPr="00582A48">
        <w:rPr>
          <w:rFonts w:ascii="FS Albert Arabic" w:hAnsi="FS Albert Arabic" w:cs="FS Albert Arabic"/>
          <w:noProof/>
        </w:rPr>
        <w:fldChar w:fldCharType="end"/>
      </w:r>
    </w:p>
    <w:p w14:paraId="4BDB3931" w14:textId="491DEEDB"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3.0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BASIC CONDITIONS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_Toc508884122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6</w:t>
      </w:r>
      <w:r w:rsidRPr="00582A48">
        <w:rPr>
          <w:rFonts w:ascii="FS Albert Arabic" w:hAnsi="FS Albert Arabic" w:cs="FS Albert Arabic"/>
          <w:noProof/>
        </w:rPr>
        <w:fldChar w:fldCharType="end"/>
      </w:r>
    </w:p>
    <w:p w14:paraId="342DF64D" w14:textId="55C99209"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4.0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EQUIPMENT AND MATERIAL SPECIFICATIONS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_Toc508884123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6</w:t>
      </w:r>
      <w:r w:rsidRPr="00582A48">
        <w:rPr>
          <w:rFonts w:ascii="FS Albert Arabic" w:hAnsi="FS Albert Arabic" w:cs="FS Albert Arabic"/>
          <w:noProof/>
        </w:rPr>
        <w:fldChar w:fldCharType="end"/>
      </w:r>
    </w:p>
    <w:p w14:paraId="624EB838" w14:textId="265A5B84"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5.0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SERVICE CONDITIONS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_Toc508884124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7</w:t>
      </w:r>
      <w:r w:rsidRPr="00582A48">
        <w:rPr>
          <w:rFonts w:ascii="FS Albert Arabic" w:hAnsi="FS Albert Arabic" w:cs="FS Albert Arabic"/>
          <w:noProof/>
        </w:rPr>
        <w:fldChar w:fldCharType="end"/>
      </w:r>
    </w:p>
    <w:p w14:paraId="00FE2ACB" w14:textId="02B64852"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6.0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DOCUMENTS AND DATA</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_Toc508884125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7</w:t>
      </w:r>
      <w:r w:rsidRPr="00582A48">
        <w:rPr>
          <w:rFonts w:ascii="FS Albert Arabic" w:hAnsi="FS Albert Arabic" w:cs="FS Albert Arabic"/>
          <w:noProof/>
        </w:rPr>
        <w:fldChar w:fldCharType="end"/>
      </w:r>
    </w:p>
    <w:p w14:paraId="31BC572F" w14:textId="16EDDD23"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7.0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AREA CLASSIFICATION (if applicable)</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_Toc508884126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7</w:t>
      </w:r>
      <w:r w:rsidRPr="00582A48">
        <w:rPr>
          <w:rFonts w:ascii="FS Albert Arabic" w:hAnsi="FS Albert Arabic" w:cs="FS Albert Arabic"/>
          <w:noProof/>
        </w:rPr>
        <w:fldChar w:fldCharType="end"/>
      </w:r>
    </w:p>
    <w:p w14:paraId="21696AB6" w14:textId="1B14711B"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8.0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DESIGN CALCULATIONS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_Toc508884127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8</w:t>
      </w:r>
      <w:r w:rsidRPr="00582A48">
        <w:rPr>
          <w:rFonts w:ascii="FS Albert Arabic" w:hAnsi="FS Albert Arabic" w:cs="FS Albert Arabic"/>
          <w:noProof/>
        </w:rPr>
        <w:fldChar w:fldCharType="end"/>
      </w:r>
    </w:p>
    <w:p w14:paraId="642F95C7" w14:textId="153A871E"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9.0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ELECTRICAL SYSTEM POWER SUPPLY</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_Toc508884128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8</w:t>
      </w:r>
      <w:r w:rsidRPr="00582A48">
        <w:rPr>
          <w:rFonts w:ascii="FS Albert Arabic" w:hAnsi="FS Albert Arabic" w:cs="FS Albert Arabic"/>
          <w:noProof/>
        </w:rPr>
        <w:fldChar w:fldCharType="end"/>
      </w:r>
    </w:p>
    <w:p w14:paraId="1091EAB2" w14:textId="19B582E9"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10.0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EMERGENCY POWER SUPPLY</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_Toc508884129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8</w:t>
      </w:r>
      <w:r w:rsidRPr="00582A48">
        <w:rPr>
          <w:rFonts w:ascii="FS Albert Arabic" w:hAnsi="FS Albert Arabic" w:cs="FS Albert Arabic"/>
          <w:noProof/>
        </w:rPr>
        <w:fldChar w:fldCharType="end"/>
      </w:r>
    </w:p>
    <w:p w14:paraId="48E55FF7" w14:textId="3A8003BF"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11.0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MAIN POWER DISTRIBUTION</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_Toc508884130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9</w:t>
      </w:r>
      <w:r w:rsidRPr="00582A48">
        <w:rPr>
          <w:rFonts w:ascii="FS Albert Arabic" w:hAnsi="FS Albert Arabic" w:cs="FS Albert Arabic"/>
          <w:noProof/>
        </w:rPr>
        <w:fldChar w:fldCharType="end"/>
      </w:r>
    </w:p>
    <w:p w14:paraId="229F7481" w14:textId="4F6E2BE3"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12.0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SUBSTATION</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_Toc508884131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9</w:t>
      </w:r>
      <w:r w:rsidRPr="00582A48">
        <w:rPr>
          <w:rFonts w:ascii="FS Albert Arabic" w:hAnsi="FS Albert Arabic" w:cs="FS Albert Arabic"/>
          <w:noProof/>
        </w:rPr>
        <w:fldChar w:fldCharType="end"/>
      </w:r>
    </w:p>
    <w:p w14:paraId="5A45304F" w14:textId="3A03F77B"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13.0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MOTORS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_Toc508884132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9</w:t>
      </w:r>
      <w:r w:rsidRPr="00582A48">
        <w:rPr>
          <w:rFonts w:ascii="FS Albert Arabic" w:hAnsi="FS Albert Arabic" w:cs="FS Albert Arabic"/>
          <w:noProof/>
        </w:rPr>
        <w:fldChar w:fldCharType="end"/>
      </w:r>
    </w:p>
    <w:p w14:paraId="2B5B306D" w14:textId="5C4FECBD"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14.0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EARTHING, BONDING AND LIGHTNING PROTECTION SYSTEM</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_Toc508884133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9</w:t>
      </w:r>
      <w:r w:rsidRPr="00582A48">
        <w:rPr>
          <w:rFonts w:ascii="FS Albert Arabic" w:hAnsi="FS Albert Arabic" w:cs="FS Albert Arabic"/>
          <w:noProof/>
        </w:rPr>
        <w:fldChar w:fldCharType="end"/>
      </w:r>
    </w:p>
    <w:p w14:paraId="645D8463" w14:textId="2A08B517"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15.0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GENERAL LIGHTING</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_Toc508884134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10</w:t>
      </w:r>
      <w:r w:rsidRPr="00582A48">
        <w:rPr>
          <w:rFonts w:ascii="FS Albert Arabic" w:hAnsi="FS Albert Arabic" w:cs="FS Albert Arabic"/>
          <w:noProof/>
        </w:rPr>
        <w:fldChar w:fldCharType="end"/>
      </w:r>
    </w:p>
    <w:p w14:paraId="72ACAC0B" w14:textId="523291B2"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16.0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EMERGENCY LIGHTING</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_Toc508884135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10</w:t>
      </w:r>
      <w:r w:rsidRPr="00582A48">
        <w:rPr>
          <w:rFonts w:ascii="FS Albert Arabic" w:hAnsi="FS Albert Arabic" w:cs="FS Albert Arabic"/>
          <w:noProof/>
        </w:rPr>
        <w:fldChar w:fldCharType="end"/>
      </w:r>
    </w:p>
    <w:p w14:paraId="65511948" w14:textId="62B7EDBA"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17.0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ROAD, FENCE AND SECURITY LIGHTING</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_Toc508884136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10</w:t>
      </w:r>
      <w:r w:rsidRPr="00582A48">
        <w:rPr>
          <w:rFonts w:ascii="FS Albert Arabic" w:hAnsi="FS Albert Arabic" w:cs="FS Albert Arabic"/>
          <w:noProof/>
        </w:rPr>
        <w:fldChar w:fldCharType="end"/>
      </w:r>
    </w:p>
    <w:p w14:paraId="7343BF96" w14:textId="25F33E78"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18.0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POWER AND CONVENIENC</w:t>
      </w:r>
      <w:bookmarkStart w:id="6" w:name="_GoBack"/>
      <w:bookmarkEnd w:id="6"/>
      <w:r w:rsidRPr="00582A48">
        <w:rPr>
          <w:rFonts w:ascii="FS Albert Arabic" w:hAnsi="FS Albert Arabic" w:cs="FS Albert Arabic"/>
          <w:noProof/>
        </w:rPr>
        <w:t>E OUTLETS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_Toc508884137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10</w:t>
      </w:r>
      <w:r w:rsidRPr="00582A48">
        <w:rPr>
          <w:rFonts w:ascii="FS Albert Arabic" w:hAnsi="FS Albert Arabic" w:cs="FS Albert Arabic"/>
          <w:noProof/>
        </w:rPr>
        <w:fldChar w:fldCharType="end"/>
      </w:r>
    </w:p>
    <w:p w14:paraId="0919D4EE" w14:textId="2B4EC765"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19.0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DISTRIBUTION BOARDS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_Toc508884138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10</w:t>
      </w:r>
      <w:r w:rsidRPr="00582A48">
        <w:rPr>
          <w:rFonts w:ascii="FS Albert Arabic" w:hAnsi="FS Albert Arabic" w:cs="FS Albert Arabic"/>
          <w:noProof/>
        </w:rPr>
        <w:fldChar w:fldCharType="end"/>
      </w:r>
    </w:p>
    <w:p w14:paraId="3F0A769E" w14:textId="3C6815E0"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20.0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CABLE AND CABLE INSTALLATION</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_Toc508884139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10</w:t>
      </w:r>
      <w:r w:rsidRPr="00582A48">
        <w:rPr>
          <w:rFonts w:ascii="FS Albert Arabic" w:hAnsi="FS Albert Arabic" w:cs="FS Albert Arabic"/>
          <w:noProof/>
        </w:rPr>
        <w:fldChar w:fldCharType="end"/>
      </w:r>
    </w:p>
    <w:p w14:paraId="0F75622B" w14:textId="4DA33BF2"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lastRenderedPageBreak/>
        <w:t>21.0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CONDUITS &amp; DUCTBANKS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_Toc508884140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11</w:t>
      </w:r>
      <w:r w:rsidRPr="00582A48">
        <w:rPr>
          <w:rFonts w:ascii="FS Albert Arabic" w:hAnsi="FS Albert Arabic" w:cs="FS Albert Arabic"/>
          <w:noProof/>
        </w:rPr>
        <w:fldChar w:fldCharType="end"/>
      </w:r>
    </w:p>
    <w:p w14:paraId="2543CC23" w14:textId="460A0583"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22.0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AIRCRAFT WARNING SYSTEM AND/OR NAVIGATION AIDS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_Toc508884141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11</w:t>
      </w:r>
      <w:r w:rsidRPr="00582A48">
        <w:rPr>
          <w:rFonts w:ascii="FS Albert Arabic" w:hAnsi="FS Albert Arabic" w:cs="FS Albert Arabic"/>
          <w:noProof/>
        </w:rPr>
        <w:fldChar w:fldCharType="end"/>
      </w:r>
    </w:p>
    <w:p w14:paraId="34FB1D41" w14:textId="672824B7"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23.0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TRACE HEATING</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_Toc508884142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11</w:t>
      </w:r>
      <w:r w:rsidRPr="00582A48">
        <w:rPr>
          <w:rFonts w:ascii="FS Albert Arabic" w:hAnsi="FS Albert Arabic" w:cs="FS Albert Arabic"/>
          <w:noProof/>
        </w:rPr>
        <w:fldChar w:fldCharType="end"/>
      </w:r>
    </w:p>
    <w:p w14:paraId="209E057B" w14:textId="756C9173"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24.0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CATHODIC PROTECTION</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_Toc508884143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12</w:t>
      </w:r>
      <w:r w:rsidRPr="00582A48">
        <w:rPr>
          <w:rFonts w:ascii="FS Albert Arabic" w:hAnsi="FS Albert Arabic" w:cs="FS Albert Arabic"/>
          <w:noProof/>
        </w:rPr>
        <w:fldChar w:fldCharType="end"/>
      </w:r>
    </w:p>
    <w:p w14:paraId="6945025E" w14:textId="7B0F6D5B"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25.0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SAFETY</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_Toc508884144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12</w:t>
      </w:r>
      <w:r w:rsidRPr="00582A48">
        <w:rPr>
          <w:rFonts w:ascii="FS Albert Arabic" w:hAnsi="FS Albert Arabic" w:cs="FS Albert Arabic"/>
          <w:noProof/>
        </w:rPr>
        <w:fldChar w:fldCharType="end"/>
      </w:r>
    </w:p>
    <w:p w14:paraId="1778C351" w14:textId="3ED07966"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26.0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COMMUNICATION/PA/FDAS/BMS/SECURITY/IT SYSTEMS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_Toc508884145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12</w:t>
      </w:r>
      <w:r w:rsidRPr="00582A48">
        <w:rPr>
          <w:rFonts w:ascii="FS Albert Arabic" w:hAnsi="FS Albert Arabic" w:cs="FS Albert Arabic"/>
          <w:noProof/>
        </w:rPr>
        <w:fldChar w:fldCharType="end"/>
      </w:r>
    </w:p>
    <w:p w14:paraId="0EE9B4E0" w14:textId="229A27D3"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27.0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CONTROLS &amp; INSTRUMENTATION</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_Toc508884146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12</w:t>
      </w:r>
      <w:r w:rsidRPr="00582A48">
        <w:rPr>
          <w:rFonts w:ascii="FS Albert Arabic" w:hAnsi="FS Albert Arabic" w:cs="FS Albert Arabic"/>
          <w:noProof/>
        </w:rPr>
        <w:fldChar w:fldCharType="end"/>
      </w:r>
    </w:p>
    <w:p w14:paraId="36CC9C90" w14:textId="22A97B76" w:rsidR="0028606E" w:rsidRPr="00582A48" w:rsidRDefault="0028606E">
      <w:pPr>
        <w:pStyle w:val="TOC1"/>
        <w:rPr>
          <w:rFonts w:ascii="FS Albert Arabic" w:eastAsiaTheme="minorEastAsia" w:hAnsi="FS Albert Arabic" w:cs="FS Albert Arabic"/>
          <w:b w:val="0"/>
          <w:bCs w:val="0"/>
          <w:caps w:val="0"/>
          <w:noProof/>
          <w:sz w:val="22"/>
          <w:szCs w:val="22"/>
        </w:rPr>
      </w:pPr>
      <w:r w:rsidRPr="00582A48">
        <w:rPr>
          <w:rFonts w:ascii="FS Albert Arabic" w:hAnsi="FS Albert Arabic" w:cs="FS Albert Arabic"/>
          <w:noProof/>
        </w:rPr>
        <w:t>28.0</w:t>
      </w:r>
      <w:r w:rsidRPr="00582A48">
        <w:rPr>
          <w:rFonts w:ascii="FS Albert Arabic" w:eastAsiaTheme="minorEastAsia" w:hAnsi="FS Albert Arabic" w:cs="FS Albert Arabic"/>
          <w:b w:val="0"/>
          <w:bCs w:val="0"/>
          <w:caps w:val="0"/>
          <w:noProof/>
          <w:sz w:val="22"/>
          <w:szCs w:val="22"/>
        </w:rPr>
        <w:tab/>
      </w:r>
      <w:r w:rsidRPr="00582A48">
        <w:rPr>
          <w:rFonts w:ascii="FS Albert Arabic" w:hAnsi="FS Albert Arabic" w:cs="FS Albert Arabic"/>
          <w:noProof/>
        </w:rPr>
        <w:t>OVERHEAD LINES</w:t>
      </w:r>
      <w:r w:rsidRPr="00582A48">
        <w:rPr>
          <w:rFonts w:ascii="FS Albert Arabic" w:hAnsi="FS Albert Arabic" w:cs="FS Albert Arabic"/>
          <w:noProof/>
        </w:rPr>
        <w:tab/>
      </w:r>
      <w:r w:rsidRPr="00582A48">
        <w:rPr>
          <w:rFonts w:ascii="FS Albert Arabic" w:hAnsi="FS Albert Arabic" w:cs="FS Albert Arabic"/>
          <w:noProof/>
        </w:rPr>
        <w:fldChar w:fldCharType="begin"/>
      </w:r>
      <w:r w:rsidRPr="00582A48">
        <w:rPr>
          <w:rFonts w:ascii="FS Albert Arabic" w:hAnsi="FS Albert Arabic" w:cs="FS Albert Arabic"/>
          <w:noProof/>
        </w:rPr>
        <w:instrText xml:space="preserve"> PAGEREF _Toc508884147 \h </w:instrText>
      </w:r>
      <w:r w:rsidRPr="00582A48">
        <w:rPr>
          <w:rFonts w:ascii="FS Albert Arabic" w:hAnsi="FS Albert Arabic" w:cs="FS Albert Arabic"/>
          <w:noProof/>
        </w:rPr>
      </w:r>
      <w:r w:rsidRPr="00582A48">
        <w:rPr>
          <w:rFonts w:ascii="FS Albert Arabic" w:hAnsi="FS Albert Arabic" w:cs="FS Albert Arabic"/>
          <w:noProof/>
        </w:rPr>
        <w:fldChar w:fldCharType="separate"/>
      </w:r>
      <w:r w:rsidR="00AB42F7">
        <w:rPr>
          <w:rFonts w:ascii="FS Albert Arabic" w:hAnsi="FS Albert Arabic" w:cs="FS Albert Arabic"/>
          <w:noProof/>
        </w:rPr>
        <w:t>12</w:t>
      </w:r>
      <w:r w:rsidRPr="00582A48">
        <w:rPr>
          <w:rFonts w:ascii="FS Albert Arabic" w:hAnsi="FS Albert Arabic" w:cs="FS Albert Arabic"/>
          <w:noProof/>
        </w:rPr>
        <w:fldChar w:fldCharType="end"/>
      </w:r>
    </w:p>
    <w:p w14:paraId="4B2EC351" w14:textId="6EC29A3E" w:rsidR="00E662DA" w:rsidRPr="00582A48" w:rsidRDefault="00DA547D" w:rsidP="00935EE5">
      <w:pPr>
        <w:rPr>
          <w:rFonts w:ascii="FS Albert Arabic" w:hAnsi="FS Albert Arabic" w:cs="FS Albert Arabic"/>
        </w:rPr>
      </w:pPr>
      <w:r w:rsidRPr="00582A48">
        <w:rPr>
          <w:rFonts w:ascii="FS Albert Arabic" w:hAnsi="FS Albert Arabic" w:cs="FS Albert Arabic"/>
          <w:b/>
          <w:bCs/>
          <w:caps/>
        </w:rPr>
        <w:fldChar w:fldCharType="end"/>
      </w:r>
    </w:p>
    <w:p w14:paraId="4B2EC352" w14:textId="77777777" w:rsidR="00484828" w:rsidRPr="00582A48" w:rsidRDefault="00484828" w:rsidP="004D6BED">
      <w:pPr>
        <w:tabs>
          <w:tab w:val="left" w:pos="7187"/>
        </w:tabs>
        <w:rPr>
          <w:rFonts w:ascii="FS Albert Arabic" w:hAnsi="FS Albert Arabic" w:cs="FS Albert Arabic"/>
        </w:rPr>
      </w:pPr>
    </w:p>
    <w:p w14:paraId="4B2EC353" w14:textId="77777777" w:rsidR="00FE4F9B" w:rsidRPr="00582A48" w:rsidRDefault="00541027" w:rsidP="005E5D65">
      <w:pPr>
        <w:pStyle w:val="Heading1"/>
        <w:numPr>
          <w:ilvl w:val="0"/>
          <w:numId w:val="0"/>
        </w:numPr>
        <w:rPr>
          <w:rFonts w:ascii="FS Albert Arabic" w:hAnsi="FS Albert Arabic" w:cs="FS Albert Arabic"/>
        </w:rPr>
      </w:pPr>
      <w:r w:rsidRPr="00582A48">
        <w:rPr>
          <w:rFonts w:ascii="FS Albert Arabic" w:hAnsi="FS Albert Arabic" w:cs="FS Albert Arabic"/>
        </w:rPr>
        <w:br w:type="page"/>
      </w:r>
    </w:p>
    <w:p w14:paraId="4B2EC354" w14:textId="77777777" w:rsidR="00196F56" w:rsidRPr="00582A48" w:rsidRDefault="00196F56" w:rsidP="00196F56">
      <w:pPr>
        <w:rPr>
          <w:rFonts w:ascii="FS Albert Arabic" w:hAnsi="FS Albert Arabic" w:cs="FS Albert Arabic"/>
        </w:rPr>
      </w:pPr>
      <w:bookmarkStart w:id="7" w:name="_Toc487715770"/>
    </w:p>
    <w:p w14:paraId="4B2EC355" w14:textId="062A77A7" w:rsidR="00D85916" w:rsidRPr="00582A48" w:rsidRDefault="00D85916" w:rsidP="00D85916">
      <w:pPr>
        <w:pStyle w:val="Heading1"/>
        <w:rPr>
          <w:rFonts w:ascii="FS Albert Arabic" w:hAnsi="FS Albert Arabic" w:cs="FS Albert Arabic"/>
        </w:rPr>
      </w:pPr>
      <w:bookmarkStart w:id="8" w:name="_Toc487016310"/>
      <w:bookmarkStart w:id="9" w:name="_Toc508884120"/>
      <w:bookmarkEnd w:id="0"/>
      <w:bookmarkEnd w:id="1"/>
      <w:bookmarkEnd w:id="2"/>
      <w:bookmarkEnd w:id="3"/>
      <w:bookmarkEnd w:id="4"/>
      <w:bookmarkEnd w:id="5"/>
      <w:bookmarkEnd w:id="7"/>
      <w:r w:rsidRPr="00582A48">
        <w:rPr>
          <w:rFonts w:ascii="FS Albert Arabic" w:hAnsi="FS Albert Arabic" w:cs="FS Albert Arabic"/>
        </w:rPr>
        <w:t>SCOPE</w:t>
      </w:r>
      <w:bookmarkEnd w:id="8"/>
      <w:bookmarkEnd w:id="9"/>
    </w:p>
    <w:p w14:paraId="4B2EC356" w14:textId="4D508E9A"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Describe in brief the overall project scope and the scope for which this criterion is applicable. </w:t>
      </w:r>
    </w:p>
    <w:p w14:paraId="4B2EC357" w14:textId="77777777" w:rsidR="00D85916" w:rsidRPr="00582A48" w:rsidRDefault="00D85916" w:rsidP="00D85916">
      <w:pPr>
        <w:rPr>
          <w:rFonts w:ascii="FS Albert Arabic" w:hAnsi="FS Albert Arabic" w:cs="FS Albert Arabic"/>
          <w:i/>
        </w:rPr>
      </w:pPr>
    </w:p>
    <w:p w14:paraId="4B2EC358"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Provide reference of supporting documents wherever required to validate specific information provided in the design criteria such as voltage levels, Load Details SC ratings, etc. </w:t>
      </w:r>
    </w:p>
    <w:p w14:paraId="4B2EC359" w14:textId="77777777" w:rsidR="00D85916" w:rsidRPr="00582A48" w:rsidRDefault="00D85916" w:rsidP="00D85916">
      <w:pPr>
        <w:rPr>
          <w:rFonts w:ascii="FS Albert Arabic" w:hAnsi="FS Albert Arabic" w:cs="FS Albert Arabic"/>
        </w:rPr>
      </w:pPr>
    </w:p>
    <w:p w14:paraId="4B2EC35A" w14:textId="7952DD28" w:rsidR="00D85916" w:rsidRPr="00582A48" w:rsidRDefault="00D85916" w:rsidP="00D85916">
      <w:pPr>
        <w:pStyle w:val="Heading1"/>
        <w:rPr>
          <w:rFonts w:ascii="FS Albert Arabic" w:hAnsi="FS Albert Arabic" w:cs="FS Albert Arabic"/>
        </w:rPr>
      </w:pPr>
      <w:bookmarkStart w:id="10" w:name="_Toc487016311"/>
      <w:bookmarkStart w:id="11" w:name="_Toc508884121"/>
      <w:r w:rsidRPr="00582A48">
        <w:rPr>
          <w:rFonts w:ascii="FS Albert Arabic" w:hAnsi="FS Albert Arabic" w:cs="FS Albert Arabic"/>
        </w:rPr>
        <w:t>CODES, STANDARDS AND REGULATIONS</w:t>
      </w:r>
      <w:bookmarkEnd w:id="10"/>
      <w:bookmarkEnd w:id="11"/>
    </w:p>
    <w:p w14:paraId="4B2EC35B"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List all applicable local, National and International codes and standards, regulations and measurement units applicable and considered in the design of project. Provide precedence of codes/ standard, specifications, etc. and advise how discrepancies between codes/ standard/ specifications shall be addressed. </w:t>
      </w:r>
    </w:p>
    <w:p w14:paraId="4B2EC35C" w14:textId="77777777" w:rsidR="00D85916" w:rsidRPr="00582A48" w:rsidRDefault="00D85916" w:rsidP="00D85916">
      <w:pPr>
        <w:rPr>
          <w:rFonts w:ascii="FS Albert Arabic" w:hAnsi="FS Albert Arabic" w:cs="FS Albert Arabic"/>
          <w:i/>
        </w:rPr>
      </w:pPr>
    </w:p>
    <w:p w14:paraId="4B2EC35D" w14:textId="77777777" w:rsidR="00D85916" w:rsidRPr="00582A48" w:rsidRDefault="00D85916" w:rsidP="00D85916">
      <w:pPr>
        <w:rPr>
          <w:rFonts w:ascii="FS Albert Arabic" w:hAnsi="FS Albert Arabic" w:cs="FS Albert Arabic"/>
        </w:rPr>
      </w:pPr>
      <w:r w:rsidRPr="00582A48">
        <w:rPr>
          <w:rFonts w:ascii="FS Albert Arabic" w:hAnsi="FS Albert Arabic" w:cs="FS Albert Arabic"/>
          <w:i/>
        </w:rPr>
        <w:t>Describe if the design, equipment or materials are to be approved by the recogni</w:t>
      </w:r>
      <w:r w:rsidR="008D4BC3" w:rsidRPr="00582A48">
        <w:rPr>
          <w:rFonts w:ascii="FS Albert Arabic" w:hAnsi="FS Albert Arabic" w:cs="FS Albert Arabic"/>
          <w:i/>
        </w:rPr>
        <w:t>z</w:t>
      </w:r>
      <w:r w:rsidRPr="00582A48">
        <w:rPr>
          <w:rFonts w:ascii="FS Albert Arabic" w:hAnsi="FS Albert Arabic" w:cs="FS Albert Arabic"/>
          <w:i/>
        </w:rPr>
        <w:t xml:space="preserve">ed international and national certifying authorities.  </w:t>
      </w:r>
    </w:p>
    <w:p w14:paraId="4B2EC35E" w14:textId="77777777" w:rsidR="00D85916" w:rsidRPr="00582A48" w:rsidRDefault="00D85916" w:rsidP="00D85916">
      <w:pPr>
        <w:rPr>
          <w:rFonts w:ascii="FS Albert Arabic" w:hAnsi="FS Albert Arabic" w:cs="FS Albert Arabic"/>
        </w:rPr>
      </w:pPr>
    </w:p>
    <w:p w14:paraId="4B2EC35F" w14:textId="78B5ADDC" w:rsidR="00D85916" w:rsidRPr="00582A48" w:rsidRDefault="00D85916" w:rsidP="008D4BC3">
      <w:pPr>
        <w:pStyle w:val="Heading1"/>
        <w:rPr>
          <w:rFonts w:ascii="FS Albert Arabic" w:hAnsi="FS Albert Arabic" w:cs="FS Albert Arabic"/>
        </w:rPr>
      </w:pPr>
      <w:bookmarkStart w:id="12" w:name="_Toc487016312"/>
      <w:bookmarkStart w:id="13" w:name="_Toc508884122"/>
      <w:r w:rsidRPr="00582A48">
        <w:rPr>
          <w:rFonts w:ascii="FS Albert Arabic" w:hAnsi="FS Albert Arabic" w:cs="FS Albert Arabic"/>
        </w:rPr>
        <w:t>BASIC CONDITIONS</w:t>
      </w:r>
      <w:bookmarkEnd w:id="12"/>
      <w:bookmarkEnd w:id="13"/>
    </w:p>
    <w:p w14:paraId="4B2EC360" w14:textId="267F87CF" w:rsidR="00D85916" w:rsidRPr="00582A48" w:rsidRDefault="00D85916" w:rsidP="00D85916">
      <w:pPr>
        <w:rPr>
          <w:rFonts w:ascii="FS Albert Arabic" w:hAnsi="FS Albert Arabic" w:cs="FS Albert Arabic"/>
          <w:b/>
          <w:i/>
          <w:noProof/>
        </w:rPr>
      </w:pPr>
      <w:r w:rsidRPr="00582A48">
        <w:rPr>
          <w:rFonts w:ascii="FS Albert Arabic" w:hAnsi="FS Albert Arabic" w:cs="FS Albert Arabic"/>
          <w:i/>
        </w:rPr>
        <w:t>Describe in detail basis of the selection of electrical equipment and material (e.g. safety and reliability, maintainability, availability of spares and service, local source, compatibility with specified future expansion, design margins, suitability for environment economic considerations, and past service history).</w:t>
      </w:r>
      <w:r w:rsidRPr="00582A48">
        <w:rPr>
          <w:rFonts w:ascii="FS Albert Arabic" w:hAnsi="FS Albert Arabic" w:cs="FS Albert Arabic"/>
          <w:b/>
          <w:i/>
          <w:noProof/>
        </w:rPr>
        <w:t xml:space="preserve"> </w:t>
      </w:r>
    </w:p>
    <w:p w14:paraId="4B2EC361" w14:textId="77777777" w:rsidR="00D85916" w:rsidRPr="00582A48" w:rsidRDefault="00D85916" w:rsidP="00D85916">
      <w:pPr>
        <w:rPr>
          <w:rFonts w:ascii="FS Albert Arabic" w:hAnsi="FS Albert Arabic" w:cs="FS Albert Arabic"/>
        </w:rPr>
      </w:pPr>
    </w:p>
    <w:p w14:paraId="4B2EC362" w14:textId="3940ED4F" w:rsidR="00D85916" w:rsidRPr="00582A48" w:rsidRDefault="00D85916" w:rsidP="008D4BC3">
      <w:pPr>
        <w:pStyle w:val="Heading1"/>
        <w:rPr>
          <w:rFonts w:ascii="FS Albert Arabic" w:hAnsi="FS Albert Arabic" w:cs="FS Albert Arabic"/>
        </w:rPr>
      </w:pPr>
      <w:bookmarkStart w:id="14" w:name="_Toc487016313"/>
      <w:bookmarkStart w:id="15" w:name="_Toc508884123"/>
      <w:r w:rsidRPr="00582A48">
        <w:rPr>
          <w:rFonts w:ascii="FS Albert Arabic" w:hAnsi="FS Albert Arabic" w:cs="FS Albert Arabic"/>
        </w:rPr>
        <w:t>EQUIPMENT AND MATERIAL SPECIFICATIONS</w:t>
      </w:r>
      <w:bookmarkEnd w:id="14"/>
      <w:bookmarkEnd w:id="15"/>
    </w:p>
    <w:p w14:paraId="4B2EC363" w14:textId="1C24A92A" w:rsidR="00D85916" w:rsidRPr="00582A48" w:rsidRDefault="00D85916" w:rsidP="00D85916">
      <w:pPr>
        <w:rPr>
          <w:rFonts w:ascii="FS Albert Arabic" w:hAnsi="FS Albert Arabic" w:cs="FS Albert Arabic"/>
          <w:i/>
        </w:rPr>
      </w:pPr>
      <w:r w:rsidRPr="00582A48">
        <w:rPr>
          <w:rFonts w:ascii="FS Albert Arabic" w:hAnsi="FS Albert Arabic" w:cs="FS Albert Arabic"/>
          <w:i/>
        </w:rPr>
        <w:t>List specifications applicable to the project including package equipment, switchgears and installation and testing. Any aspect of the project technical requirement not covered by specification is to be included here. Define redundancy levels (equipped and unequipped outlets of switchboards) if not defined in specifications.</w:t>
      </w:r>
    </w:p>
    <w:p w14:paraId="4B2EC364" w14:textId="77777777" w:rsidR="00D85916" w:rsidRPr="00582A48" w:rsidRDefault="00D85916" w:rsidP="00D85916">
      <w:pPr>
        <w:rPr>
          <w:rFonts w:ascii="FS Albert Arabic" w:hAnsi="FS Albert Arabic" w:cs="FS Albert Arabic"/>
        </w:rPr>
      </w:pPr>
    </w:p>
    <w:p w14:paraId="4B2EC365" w14:textId="7B27FF9D" w:rsidR="00D85916" w:rsidRPr="00582A48" w:rsidRDefault="00D85916" w:rsidP="008D4BC3">
      <w:pPr>
        <w:pStyle w:val="Heading1"/>
        <w:rPr>
          <w:rFonts w:ascii="FS Albert Arabic" w:hAnsi="FS Albert Arabic" w:cs="FS Albert Arabic"/>
        </w:rPr>
      </w:pPr>
      <w:bookmarkStart w:id="16" w:name="_Toc487016314"/>
      <w:bookmarkStart w:id="17" w:name="_Toc508884124"/>
      <w:r w:rsidRPr="00582A48">
        <w:rPr>
          <w:rFonts w:ascii="FS Albert Arabic" w:hAnsi="FS Albert Arabic" w:cs="FS Albert Arabic"/>
        </w:rPr>
        <w:lastRenderedPageBreak/>
        <w:t>SERVICE CONDITIONS</w:t>
      </w:r>
      <w:bookmarkEnd w:id="16"/>
      <w:bookmarkEnd w:id="17"/>
    </w:p>
    <w:p w14:paraId="4B2EC366" w14:textId="7744583D" w:rsidR="00D85916" w:rsidRPr="00582A48" w:rsidRDefault="00D85916" w:rsidP="008D4BC3">
      <w:pPr>
        <w:pStyle w:val="1BodyTextNumber"/>
        <w:rPr>
          <w:rFonts w:ascii="FS Albert Arabic" w:hAnsi="FS Albert Arabic" w:cs="FS Albert Arabic"/>
          <w:i/>
          <w:noProof/>
        </w:rPr>
      </w:pPr>
      <w:r w:rsidRPr="00582A48">
        <w:rPr>
          <w:rFonts w:ascii="FS Albert Arabic" w:hAnsi="FS Albert Arabic" w:cs="FS Albert Arabic"/>
          <w:i/>
        </w:rPr>
        <w:t>State the ambient conditions here or provide reference to an applicable document; reference shall be made to conditions specific to the electrical design such as design temperature of equipment indoor and outdoor, altitude, humidity, soil temperature, thermal and electrical resistivity, environmental conditions such as salt laden atmosphere for coastal installation, and atmospheric pollution, etc.</w:t>
      </w:r>
      <w:r w:rsidRPr="00582A48">
        <w:rPr>
          <w:rFonts w:ascii="FS Albert Arabic" w:hAnsi="FS Albert Arabic" w:cs="FS Albert Arabic"/>
          <w:i/>
          <w:noProof/>
        </w:rPr>
        <w:t xml:space="preserve"> </w:t>
      </w:r>
    </w:p>
    <w:p w14:paraId="4B2EC367" w14:textId="77777777" w:rsidR="00D85916" w:rsidRPr="00582A48" w:rsidRDefault="00D85916" w:rsidP="008D4BC3">
      <w:pPr>
        <w:pStyle w:val="1BodyTextNumber"/>
        <w:rPr>
          <w:rFonts w:ascii="FS Albert Arabic" w:hAnsi="FS Albert Arabic" w:cs="FS Albert Arabic"/>
          <w:i/>
        </w:rPr>
      </w:pPr>
      <w:r w:rsidRPr="00582A48">
        <w:rPr>
          <w:rFonts w:ascii="FS Albert Arabic" w:hAnsi="FS Albert Arabic" w:cs="FS Albert Arabic"/>
          <w:i/>
        </w:rPr>
        <w:t>State if Equipment and materials shall be suitable for operation at their nameplate ratings in the conditions stated above.</w:t>
      </w:r>
    </w:p>
    <w:p w14:paraId="4B2EC368" w14:textId="77777777" w:rsidR="00D85916" w:rsidRPr="00582A48" w:rsidRDefault="00D85916" w:rsidP="008D4BC3">
      <w:pPr>
        <w:pStyle w:val="1BodyTextNumber"/>
        <w:rPr>
          <w:rFonts w:ascii="FS Albert Arabic" w:hAnsi="FS Albert Arabic" w:cs="FS Albert Arabic"/>
          <w:i/>
        </w:rPr>
      </w:pPr>
      <w:r w:rsidRPr="00582A48">
        <w:rPr>
          <w:rFonts w:ascii="FS Albert Arabic" w:hAnsi="FS Albert Arabic" w:cs="FS Albert Arabic"/>
          <w:i/>
        </w:rPr>
        <w:t xml:space="preserve">State the design life of equipment. </w:t>
      </w:r>
    </w:p>
    <w:p w14:paraId="4B2EC369" w14:textId="77777777" w:rsidR="00D85916" w:rsidRPr="00582A48" w:rsidRDefault="00D85916" w:rsidP="008D4BC3">
      <w:pPr>
        <w:pStyle w:val="1BodyTextNumber"/>
        <w:rPr>
          <w:rFonts w:ascii="FS Albert Arabic" w:hAnsi="FS Albert Arabic" w:cs="FS Albert Arabic"/>
          <w:i/>
        </w:rPr>
      </w:pPr>
      <w:r w:rsidRPr="00582A48">
        <w:rPr>
          <w:rFonts w:ascii="FS Albert Arabic" w:hAnsi="FS Albert Arabic" w:cs="FS Albert Arabic"/>
          <w:i/>
        </w:rPr>
        <w:t>State if any particular equipment has to work in controlled conditions.</w:t>
      </w:r>
    </w:p>
    <w:p w14:paraId="4B2EC36A" w14:textId="45763F9A" w:rsidR="00D85916" w:rsidRPr="00582A48" w:rsidRDefault="00D85916" w:rsidP="008D4BC3">
      <w:pPr>
        <w:pStyle w:val="1BodyTextNumber"/>
        <w:rPr>
          <w:rFonts w:ascii="FS Albert Arabic" w:hAnsi="FS Albert Arabic" w:cs="FS Albert Arabic"/>
          <w:i/>
        </w:rPr>
      </w:pPr>
      <w:r w:rsidRPr="00582A48">
        <w:rPr>
          <w:rFonts w:ascii="FS Albert Arabic" w:hAnsi="FS Albert Arabic" w:cs="FS Albert Arabic"/>
          <w:i/>
        </w:rPr>
        <w:t xml:space="preserve">State any particular requirement for standardization of equipment/ materials (make, type, country of origin, etc.)  </w:t>
      </w:r>
    </w:p>
    <w:p w14:paraId="4B2EC36B" w14:textId="4030674B" w:rsidR="00D85916" w:rsidRPr="00582A48" w:rsidRDefault="00D85916" w:rsidP="008D4BC3">
      <w:pPr>
        <w:pStyle w:val="1BodyTextNumber"/>
        <w:rPr>
          <w:rFonts w:ascii="FS Albert Arabic" w:hAnsi="FS Albert Arabic" w:cs="FS Albert Arabic"/>
          <w:i/>
        </w:rPr>
      </w:pPr>
      <w:r w:rsidRPr="00582A48">
        <w:rPr>
          <w:rFonts w:ascii="FS Albert Arabic" w:hAnsi="FS Albert Arabic" w:cs="FS Albert Arabic"/>
          <w:i/>
        </w:rPr>
        <w:t>State minimum degree of enclosure protection for indoor and outdoor electrical equipment.</w:t>
      </w:r>
    </w:p>
    <w:p w14:paraId="4B2EC36C" w14:textId="1F96EF1F" w:rsidR="00D85916" w:rsidRPr="00582A48" w:rsidRDefault="00D85916" w:rsidP="00D85916">
      <w:pPr>
        <w:rPr>
          <w:rFonts w:ascii="FS Albert Arabic" w:hAnsi="FS Albert Arabic" w:cs="FS Albert Arabic"/>
        </w:rPr>
      </w:pPr>
    </w:p>
    <w:p w14:paraId="4B2EC36D" w14:textId="7CE426A6" w:rsidR="00D85916" w:rsidRPr="00582A48" w:rsidRDefault="00D85916" w:rsidP="008D4BC3">
      <w:pPr>
        <w:pStyle w:val="Heading1"/>
        <w:rPr>
          <w:rFonts w:ascii="FS Albert Arabic" w:hAnsi="FS Albert Arabic" w:cs="FS Albert Arabic"/>
        </w:rPr>
      </w:pPr>
      <w:bookmarkStart w:id="18" w:name="_Toc487016315"/>
      <w:bookmarkStart w:id="19" w:name="_Toc508884125"/>
      <w:r w:rsidRPr="00582A48">
        <w:rPr>
          <w:rFonts w:ascii="FS Albert Arabic" w:hAnsi="FS Albert Arabic" w:cs="FS Albert Arabic"/>
        </w:rPr>
        <w:t>DOCUMENTS AND DATA</w:t>
      </w:r>
      <w:bookmarkEnd w:id="18"/>
      <w:bookmarkEnd w:id="19"/>
    </w:p>
    <w:p w14:paraId="4B2EC36E"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List the design documents to be produced for the project and briefly describe the content in general terms.  </w:t>
      </w:r>
    </w:p>
    <w:p w14:paraId="4B2EC36F" w14:textId="77777777" w:rsidR="00D85916" w:rsidRPr="00582A48" w:rsidRDefault="00D85916" w:rsidP="00D85916">
      <w:pPr>
        <w:rPr>
          <w:rFonts w:ascii="FS Albert Arabic" w:hAnsi="FS Albert Arabic" w:cs="FS Albert Arabic"/>
        </w:rPr>
      </w:pPr>
    </w:p>
    <w:p w14:paraId="4B2EC370" w14:textId="61E6FA50" w:rsidR="00D85916" w:rsidRPr="00582A48" w:rsidRDefault="00D85916" w:rsidP="008D4BC3">
      <w:pPr>
        <w:pStyle w:val="Heading1"/>
        <w:rPr>
          <w:rFonts w:ascii="FS Albert Arabic" w:hAnsi="FS Albert Arabic" w:cs="FS Albert Arabic"/>
        </w:rPr>
      </w:pPr>
      <w:bookmarkStart w:id="20" w:name="_Toc487016316"/>
      <w:bookmarkStart w:id="21" w:name="_Toc508884126"/>
      <w:r w:rsidRPr="00582A48">
        <w:rPr>
          <w:rFonts w:ascii="FS Albert Arabic" w:hAnsi="FS Albert Arabic" w:cs="FS Albert Arabic"/>
        </w:rPr>
        <w:t>AREA CLASSIFICATION (if applicable)</w:t>
      </w:r>
      <w:bookmarkEnd w:id="20"/>
      <w:bookmarkEnd w:id="21"/>
    </w:p>
    <w:p w14:paraId="6DBFA18E" w14:textId="2E0346F9" w:rsidR="00812C84" w:rsidRPr="00582A48" w:rsidRDefault="00D85916" w:rsidP="00582A48">
      <w:pPr>
        <w:rPr>
          <w:rFonts w:ascii="FS Albert Arabic" w:hAnsi="FS Albert Arabic" w:cs="FS Albert Arabic"/>
          <w:i/>
        </w:rPr>
      </w:pPr>
      <w:r w:rsidRPr="00582A48">
        <w:rPr>
          <w:rFonts w:ascii="FS Albert Arabic" w:hAnsi="FS Albert Arabic" w:cs="FS Albert Arabic"/>
          <w:i/>
        </w:rPr>
        <w:t xml:space="preserve">Define how hazardous area classification shall be done (define code and certifying authorities acceptable) and which parts of the sites are likely to be hazardous areas and types of equipment to be selected. </w:t>
      </w:r>
    </w:p>
    <w:p w14:paraId="4B2EC373" w14:textId="62FA6BFD"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Also, describe if dust hazard is considered in the design and what consideration shall be given in the selection of electrical equipment to protect against dust hazard. </w:t>
      </w:r>
    </w:p>
    <w:p w14:paraId="4B2EC374" w14:textId="59710546" w:rsidR="00D85916" w:rsidRPr="00582A48" w:rsidRDefault="00D85916" w:rsidP="00D85916">
      <w:pPr>
        <w:rPr>
          <w:rFonts w:ascii="FS Albert Arabic" w:hAnsi="FS Albert Arabic" w:cs="FS Albert Arabic"/>
        </w:rPr>
      </w:pPr>
    </w:p>
    <w:p w14:paraId="4B2EC375" w14:textId="5F09B727"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Electrical and instrument equipment and materials for installation in a hazardous area shall be type approved by a </w:t>
      </w:r>
      <w:r w:rsidR="002206B7" w:rsidRPr="00582A48">
        <w:rPr>
          <w:rFonts w:ascii="FS Albert Arabic" w:hAnsi="FS Albert Arabic" w:cs="FS Albert Arabic"/>
          <w:i/>
        </w:rPr>
        <w:t>recognized</w:t>
      </w:r>
      <w:r w:rsidRPr="00582A48">
        <w:rPr>
          <w:rFonts w:ascii="FS Albert Arabic" w:hAnsi="FS Albert Arabic" w:cs="FS Albert Arabic"/>
          <w:i/>
        </w:rPr>
        <w:t xml:space="preserve"> National Certifying Authority. (State requirements specific to the project if any, e.g. which approval/certifying authorities are deemed acceptable, etc.).</w:t>
      </w:r>
    </w:p>
    <w:p w14:paraId="4B2EC376" w14:textId="77777777" w:rsidR="00D85916" w:rsidRPr="00582A48" w:rsidRDefault="00D85916" w:rsidP="00D85916">
      <w:pPr>
        <w:rPr>
          <w:rFonts w:ascii="FS Albert Arabic" w:hAnsi="FS Albert Arabic" w:cs="FS Albert Arabic"/>
        </w:rPr>
      </w:pPr>
    </w:p>
    <w:p w14:paraId="4B2EC377" w14:textId="14C726E9" w:rsidR="00D85916" w:rsidRPr="00582A48" w:rsidRDefault="00D85916" w:rsidP="008D4BC3">
      <w:pPr>
        <w:pStyle w:val="Heading1"/>
        <w:rPr>
          <w:rFonts w:ascii="FS Albert Arabic" w:hAnsi="FS Albert Arabic" w:cs="FS Albert Arabic"/>
        </w:rPr>
      </w:pPr>
      <w:bookmarkStart w:id="22" w:name="_Toc487016317"/>
      <w:bookmarkStart w:id="23" w:name="_Toc508884127"/>
      <w:r w:rsidRPr="00582A48">
        <w:rPr>
          <w:rFonts w:ascii="FS Albert Arabic" w:hAnsi="FS Albert Arabic" w:cs="FS Albert Arabic"/>
        </w:rPr>
        <w:lastRenderedPageBreak/>
        <w:t>DESIGN CALCULATIONS</w:t>
      </w:r>
      <w:bookmarkEnd w:id="22"/>
      <w:bookmarkEnd w:id="23"/>
    </w:p>
    <w:p w14:paraId="4B2EC378" w14:textId="6F56547D"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Define the criteria for equipment/ material sizes and tolerance values, permissible voltage drops, X/R value limits, desired output of the calculations, design software, etc. to be used. Provide indicative list of calculations required for the equipment’s and system (Load Flow analysis, Short Circuit Analysis, Motor Starting Analysis, Transient Analysis, Harmonic Analysis, Power factor, Lighting Levels, Cable sizing, </w:t>
      </w:r>
      <w:proofErr w:type="spellStart"/>
      <w:r w:rsidRPr="00582A48">
        <w:rPr>
          <w:rFonts w:ascii="FS Albert Arabic" w:hAnsi="FS Albert Arabic" w:cs="FS Albert Arabic"/>
          <w:i/>
        </w:rPr>
        <w:t>Earthing</w:t>
      </w:r>
      <w:proofErr w:type="spellEnd"/>
      <w:r w:rsidRPr="00582A48">
        <w:rPr>
          <w:rFonts w:ascii="FS Albert Arabic" w:hAnsi="FS Albert Arabic" w:cs="FS Albert Arabic"/>
          <w:i/>
        </w:rPr>
        <w:t xml:space="preserve">, relay setting, fault levels, stability, re-acceleration, etc.).  </w:t>
      </w:r>
    </w:p>
    <w:p w14:paraId="4B2EC379" w14:textId="77777777" w:rsidR="00D85916" w:rsidRPr="00582A48" w:rsidRDefault="00D85916" w:rsidP="00D85916">
      <w:pPr>
        <w:rPr>
          <w:rFonts w:ascii="FS Albert Arabic" w:hAnsi="FS Albert Arabic" w:cs="FS Albert Arabic"/>
          <w:b/>
        </w:rPr>
      </w:pPr>
    </w:p>
    <w:p w14:paraId="4B2EC37A" w14:textId="52CAAFF6" w:rsidR="00D85916" w:rsidRPr="00582A48" w:rsidRDefault="00D85916" w:rsidP="008D4BC3">
      <w:pPr>
        <w:pStyle w:val="Heading1"/>
        <w:rPr>
          <w:rFonts w:ascii="FS Albert Arabic" w:hAnsi="FS Albert Arabic" w:cs="FS Albert Arabic"/>
        </w:rPr>
      </w:pPr>
      <w:bookmarkStart w:id="24" w:name="_Toc487016318"/>
      <w:bookmarkStart w:id="25" w:name="_Toc508884128"/>
      <w:r w:rsidRPr="00582A48">
        <w:rPr>
          <w:rFonts w:ascii="FS Albert Arabic" w:hAnsi="FS Albert Arabic" w:cs="FS Albert Arabic"/>
        </w:rPr>
        <w:t>ELECTRICAL SYSTEM POWER SUPPLY</w:t>
      </w:r>
      <w:bookmarkEnd w:id="24"/>
      <w:bookmarkEnd w:id="25"/>
    </w:p>
    <w:p w14:paraId="4B2EC37B" w14:textId="41DC6660" w:rsidR="00D85916" w:rsidRPr="00582A48" w:rsidRDefault="00D85916" w:rsidP="00D85916">
      <w:pPr>
        <w:rPr>
          <w:rFonts w:ascii="FS Albert Arabic" w:hAnsi="FS Albert Arabic" w:cs="FS Albert Arabic"/>
          <w:i/>
        </w:rPr>
      </w:pPr>
      <w:r w:rsidRPr="00582A48">
        <w:rPr>
          <w:rFonts w:ascii="FS Albert Arabic" w:hAnsi="FS Albert Arabic" w:cs="FS Albert Arabic"/>
          <w:i/>
        </w:rPr>
        <w:t>Following power supply related design requirements be covered here:</w:t>
      </w:r>
    </w:p>
    <w:p w14:paraId="4B2EC37C" w14:textId="77777777" w:rsidR="00D85916" w:rsidRPr="00582A48" w:rsidRDefault="00D85916" w:rsidP="00D85916">
      <w:pPr>
        <w:rPr>
          <w:rFonts w:ascii="FS Albert Arabic" w:hAnsi="FS Albert Arabic" w:cs="FS Albert Arabic"/>
          <w:i/>
        </w:rPr>
      </w:pPr>
    </w:p>
    <w:p w14:paraId="4B2EC37D" w14:textId="77777777" w:rsidR="00D85916" w:rsidRPr="00582A48" w:rsidRDefault="00D85916" w:rsidP="008D4BC3">
      <w:pPr>
        <w:pStyle w:val="1BodyTextNumber"/>
        <w:numPr>
          <w:ilvl w:val="0"/>
          <w:numId w:val="10"/>
        </w:numPr>
        <w:rPr>
          <w:rFonts w:ascii="FS Albert Arabic" w:hAnsi="FS Albert Arabic" w:cs="FS Albert Arabic"/>
          <w:i/>
        </w:rPr>
      </w:pPr>
      <w:r w:rsidRPr="00582A48">
        <w:rPr>
          <w:rFonts w:ascii="FS Albert Arabic" w:hAnsi="FS Albert Arabic" w:cs="FS Albert Arabic"/>
          <w:i/>
        </w:rPr>
        <w:t>Power source, fault level, supply tie-in, degree of redundancy required.</w:t>
      </w:r>
    </w:p>
    <w:p w14:paraId="4B2EC37E" w14:textId="77777777" w:rsidR="00D85916" w:rsidRPr="00582A48" w:rsidRDefault="00D85916" w:rsidP="008D4BC3">
      <w:pPr>
        <w:pStyle w:val="1BodyTextNumber"/>
        <w:numPr>
          <w:ilvl w:val="0"/>
          <w:numId w:val="10"/>
        </w:numPr>
        <w:rPr>
          <w:rFonts w:ascii="FS Albert Arabic" w:hAnsi="FS Albert Arabic" w:cs="FS Albert Arabic"/>
          <w:i/>
        </w:rPr>
      </w:pPr>
      <w:r w:rsidRPr="00582A48">
        <w:rPr>
          <w:rFonts w:ascii="FS Albert Arabic" w:hAnsi="FS Albert Arabic" w:cs="FS Albert Arabic"/>
          <w:i/>
        </w:rPr>
        <w:t>System voltages and frequency, phases, wires, phase ro</w:t>
      </w:r>
      <w:r w:rsidR="00FB4C26" w:rsidRPr="00582A48">
        <w:rPr>
          <w:rFonts w:ascii="FS Albert Arabic" w:hAnsi="FS Albert Arabic" w:cs="FS Albert Arabic"/>
          <w:i/>
        </w:rPr>
        <w:t xml:space="preserve">tation, neutral connection and </w:t>
      </w:r>
      <w:proofErr w:type="spellStart"/>
      <w:proofErr w:type="gramStart"/>
      <w:r w:rsidR="00FB4C26" w:rsidRPr="00582A48">
        <w:rPr>
          <w:rFonts w:ascii="FS Albert Arabic" w:hAnsi="FS Albert Arabic" w:cs="FS Albert Arabic"/>
          <w:i/>
        </w:rPr>
        <w:t>E</w:t>
      </w:r>
      <w:r w:rsidRPr="00582A48">
        <w:rPr>
          <w:rFonts w:ascii="FS Albert Arabic" w:hAnsi="FS Albert Arabic" w:cs="FS Albert Arabic"/>
          <w:i/>
        </w:rPr>
        <w:t>arthing</w:t>
      </w:r>
      <w:proofErr w:type="spellEnd"/>
      <w:proofErr w:type="gramEnd"/>
      <w:r w:rsidRPr="00582A48">
        <w:rPr>
          <w:rFonts w:ascii="FS Albert Arabic" w:hAnsi="FS Albert Arabic" w:cs="FS Albert Arabic"/>
          <w:i/>
        </w:rPr>
        <w:t xml:space="preserve"> requirements.</w:t>
      </w:r>
    </w:p>
    <w:p w14:paraId="4B2EC37F" w14:textId="77777777" w:rsidR="00D85916" w:rsidRPr="00582A48" w:rsidRDefault="00D85916" w:rsidP="008D4BC3">
      <w:pPr>
        <w:pStyle w:val="1BodyTextNumber"/>
        <w:numPr>
          <w:ilvl w:val="0"/>
          <w:numId w:val="10"/>
        </w:numPr>
        <w:rPr>
          <w:rFonts w:ascii="FS Albert Arabic" w:hAnsi="FS Albert Arabic" w:cs="FS Albert Arabic"/>
          <w:i/>
        </w:rPr>
      </w:pPr>
      <w:r w:rsidRPr="00582A48">
        <w:rPr>
          <w:rFonts w:ascii="FS Albert Arabic" w:hAnsi="FS Albert Arabic" w:cs="FS Albert Arabic"/>
          <w:i/>
        </w:rPr>
        <w:t>Permissible deviations of voltage and frequency for both steady state and transient conditions.</w:t>
      </w:r>
    </w:p>
    <w:p w14:paraId="4B2EC380" w14:textId="77777777" w:rsidR="00D85916" w:rsidRPr="00582A48" w:rsidRDefault="00D85916" w:rsidP="008D4BC3">
      <w:pPr>
        <w:pStyle w:val="1BodyTextNumber"/>
        <w:numPr>
          <w:ilvl w:val="0"/>
          <w:numId w:val="10"/>
        </w:numPr>
        <w:rPr>
          <w:rFonts w:ascii="FS Albert Arabic" w:hAnsi="FS Albert Arabic" w:cs="FS Albert Arabic"/>
          <w:i/>
        </w:rPr>
      </w:pPr>
      <w:r w:rsidRPr="00582A48">
        <w:rPr>
          <w:rFonts w:ascii="FS Albert Arabic" w:hAnsi="FS Albert Arabic" w:cs="FS Albert Arabic"/>
          <w:i/>
        </w:rPr>
        <w:t>Utilization voltages for normal and emergency supplies such as grid connections, motors, lighting (normal and emergency), UPS, instrumentation, etc.</w:t>
      </w:r>
    </w:p>
    <w:p w14:paraId="4B2EC381" w14:textId="77777777" w:rsidR="00D85916" w:rsidRPr="00582A48" w:rsidRDefault="00D85916" w:rsidP="008D4BC3">
      <w:pPr>
        <w:pStyle w:val="1BodyTextNumber"/>
        <w:numPr>
          <w:ilvl w:val="0"/>
          <w:numId w:val="10"/>
        </w:numPr>
        <w:rPr>
          <w:rFonts w:ascii="FS Albert Arabic" w:hAnsi="FS Albert Arabic" w:cs="FS Albert Arabic"/>
          <w:i/>
        </w:rPr>
      </w:pPr>
      <w:r w:rsidRPr="00582A48">
        <w:rPr>
          <w:rFonts w:ascii="FS Albert Arabic" w:hAnsi="FS Albert Arabic" w:cs="FS Albert Arabic"/>
          <w:i/>
        </w:rPr>
        <w:t>Any supervisory, control and monitoring systems such as load shedding, load management or motor reacceleration requirements.</w:t>
      </w:r>
    </w:p>
    <w:p w14:paraId="4B2EC382" w14:textId="77777777" w:rsidR="00D85916" w:rsidRPr="00582A48" w:rsidRDefault="00D85916" w:rsidP="00D85916">
      <w:pPr>
        <w:rPr>
          <w:rFonts w:ascii="FS Albert Arabic" w:hAnsi="FS Albert Arabic" w:cs="FS Albert Arabic"/>
        </w:rPr>
      </w:pPr>
    </w:p>
    <w:p w14:paraId="4B2EC383" w14:textId="77777777" w:rsidR="00D85916" w:rsidRPr="00582A48" w:rsidRDefault="00D85916" w:rsidP="00D85916">
      <w:pPr>
        <w:rPr>
          <w:rFonts w:ascii="FS Albert Arabic" w:hAnsi="FS Albert Arabic" w:cs="FS Albert Arabic"/>
        </w:rPr>
      </w:pPr>
    </w:p>
    <w:p w14:paraId="4B2EC384" w14:textId="16B21886" w:rsidR="00D85916" w:rsidRPr="00582A48" w:rsidRDefault="00D85916" w:rsidP="008E51D4">
      <w:pPr>
        <w:pStyle w:val="Heading1"/>
        <w:rPr>
          <w:rFonts w:ascii="FS Albert Arabic" w:hAnsi="FS Albert Arabic" w:cs="FS Albert Arabic"/>
        </w:rPr>
      </w:pPr>
      <w:bookmarkStart w:id="26" w:name="_Toc487016319"/>
      <w:bookmarkStart w:id="27" w:name="_Toc508884129"/>
      <w:r w:rsidRPr="00582A48">
        <w:rPr>
          <w:rFonts w:ascii="FS Albert Arabic" w:hAnsi="FS Albert Arabic" w:cs="FS Albert Arabic"/>
        </w:rPr>
        <w:t>EMERGENCY POWER SUPPLY</w:t>
      </w:r>
      <w:bookmarkEnd w:id="26"/>
      <w:bookmarkEnd w:id="27"/>
    </w:p>
    <w:p w14:paraId="4B2EC385"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Describe emergency power sources to be provided and applicable criteria.  State tolerances and autonomy.  Provide reference to relevant specifications.</w:t>
      </w:r>
    </w:p>
    <w:p w14:paraId="4B2EC386" w14:textId="77777777" w:rsidR="00D85916" w:rsidRPr="00582A48" w:rsidRDefault="00D85916" w:rsidP="00D85916">
      <w:pPr>
        <w:rPr>
          <w:rFonts w:ascii="FS Albert Arabic" w:hAnsi="FS Albert Arabic" w:cs="FS Albert Arabic"/>
          <w:i/>
        </w:rPr>
      </w:pPr>
    </w:p>
    <w:p w14:paraId="4B2EC387" w14:textId="3378C7BB" w:rsidR="00D85916" w:rsidRPr="00582A48" w:rsidRDefault="00D85916" w:rsidP="008E51D4">
      <w:pPr>
        <w:pStyle w:val="Heading1"/>
        <w:rPr>
          <w:rFonts w:ascii="FS Albert Arabic" w:hAnsi="FS Albert Arabic" w:cs="FS Albert Arabic"/>
        </w:rPr>
      </w:pPr>
      <w:bookmarkStart w:id="28" w:name="_Toc487016320"/>
      <w:bookmarkStart w:id="29" w:name="_Toc508884130"/>
      <w:r w:rsidRPr="00582A48">
        <w:rPr>
          <w:rFonts w:ascii="FS Albert Arabic" w:hAnsi="FS Albert Arabic" w:cs="FS Albert Arabic"/>
        </w:rPr>
        <w:lastRenderedPageBreak/>
        <w:t>MAIN POWER DISTRIBUTION</w:t>
      </w:r>
      <w:bookmarkEnd w:id="28"/>
      <w:bookmarkEnd w:id="29"/>
    </w:p>
    <w:p w14:paraId="4B2EC388" w14:textId="549B2D41"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Describe plant substations and primary power distribution network and equipment/circuit capacity sizing basis, e.g. N-1, 125% of peak operating load. Refer section providing details on the type of protection and relays for each type of circuits – incomer, feeder, bus-section, motors, etc. </w:t>
      </w:r>
    </w:p>
    <w:p w14:paraId="4B2EC389" w14:textId="77777777" w:rsidR="00D85916" w:rsidRPr="00582A48" w:rsidRDefault="00D85916" w:rsidP="00D85916">
      <w:pPr>
        <w:rPr>
          <w:rFonts w:ascii="FS Albert Arabic" w:hAnsi="FS Albert Arabic" w:cs="FS Albert Arabic"/>
        </w:rPr>
      </w:pPr>
    </w:p>
    <w:p w14:paraId="4B2EC38A" w14:textId="1B0E88D8" w:rsidR="00D85916" w:rsidRPr="00582A48" w:rsidRDefault="00D85916" w:rsidP="008E51D4">
      <w:pPr>
        <w:pStyle w:val="Heading1"/>
        <w:rPr>
          <w:rFonts w:ascii="FS Albert Arabic" w:hAnsi="FS Albert Arabic" w:cs="FS Albert Arabic"/>
        </w:rPr>
      </w:pPr>
      <w:bookmarkStart w:id="30" w:name="_Toc487016321"/>
      <w:bookmarkStart w:id="31" w:name="_Toc508884131"/>
      <w:r w:rsidRPr="00582A48">
        <w:rPr>
          <w:rFonts w:ascii="FS Albert Arabic" w:hAnsi="FS Albert Arabic" w:cs="FS Albert Arabic"/>
        </w:rPr>
        <w:t>SUBSTATION</w:t>
      </w:r>
      <w:bookmarkEnd w:id="30"/>
      <w:bookmarkEnd w:id="31"/>
    </w:p>
    <w:p w14:paraId="4B2EC38B" w14:textId="3019FC75" w:rsidR="00D85916" w:rsidRPr="00582A48" w:rsidRDefault="00D85916" w:rsidP="00D85916">
      <w:pPr>
        <w:rPr>
          <w:rFonts w:ascii="FS Albert Arabic" w:hAnsi="FS Albert Arabic" w:cs="FS Albert Arabic"/>
          <w:i/>
        </w:rPr>
      </w:pPr>
      <w:r w:rsidRPr="00582A48">
        <w:rPr>
          <w:rFonts w:ascii="FS Albert Arabic" w:hAnsi="FS Albert Arabic" w:cs="FS Albert Arabic"/>
          <w:i/>
        </w:rPr>
        <w:t>Describe substation building type - elevated, packaged, etc., construction, floor finish, design temperature, relative humidity, HVAC, cable entries/terminations requirements, equipment spacing criteria, transformer bay requirements etc.  Provide brief basis for substation location.</w:t>
      </w:r>
    </w:p>
    <w:p w14:paraId="4B2EC38C" w14:textId="77777777" w:rsidR="00D85916" w:rsidRPr="00582A48" w:rsidRDefault="00D85916" w:rsidP="00D85916">
      <w:pPr>
        <w:rPr>
          <w:rFonts w:ascii="FS Albert Arabic" w:hAnsi="FS Albert Arabic" w:cs="FS Albert Arabic"/>
          <w:i/>
        </w:rPr>
      </w:pPr>
    </w:p>
    <w:p w14:paraId="4B2EC38D"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For HV outdoor open terminal type substation/switchyard, particularly if it forms part of an overhead line network, design consideration shall include the most onerous environmental and climatic conditions.  The insulation of all components shall be fully coordinated in accordance with the applicable codes and standards.</w:t>
      </w:r>
    </w:p>
    <w:p w14:paraId="4B2EC38E" w14:textId="77777777" w:rsidR="00D85916" w:rsidRPr="00582A48" w:rsidRDefault="00D85916" w:rsidP="00D85916">
      <w:pPr>
        <w:rPr>
          <w:rFonts w:ascii="FS Albert Arabic" w:hAnsi="FS Albert Arabic" w:cs="FS Albert Arabic"/>
          <w:i/>
        </w:rPr>
      </w:pPr>
    </w:p>
    <w:p w14:paraId="4B2EC38F"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Describe substation equipment types - MV/HV switchgears, MCC, DC power, transformers, relays, etc. Refer to material specifications where applicable. (Also, refer to equipment numbering procedures).</w:t>
      </w:r>
    </w:p>
    <w:p w14:paraId="4B2EC390" w14:textId="77777777" w:rsidR="00D85916" w:rsidRPr="00582A48" w:rsidRDefault="00D85916" w:rsidP="00D85916">
      <w:pPr>
        <w:rPr>
          <w:rFonts w:ascii="FS Albert Arabic" w:hAnsi="FS Albert Arabic" w:cs="FS Albert Arabic"/>
        </w:rPr>
      </w:pPr>
    </w:p>
    <w:p w14:paraId="4B2EC391" w14:textId="0915D1FD" w:rsidR="00D85916" w:rsidRPr="00582A48" w:rsidRDefault="00D85916" w:rsidP="008E51D4">
      <w:pPr>
        <w:pStyle w:val="Heading1"/>
        <w:rPr>
          <w:rFonts w:ascii="FS Albert Arabic" w:hAnsi="FS Albert Arabic" w:cs="FS Albert Arabic"/>
        </w:rPr>
      </w:pPr>
      <w:bookmarkStart w:id="32" w:name="_Toc487016322"/>
      <w:bookmarkStart w:id="33" w:name="_Toc508884132"/>
      <w:r w:rsidRPr="00582A48">
        <w:rPr>
          <w:rFonts w:ascii="FS Albert Arabic" w:hAnsi="FS Albert Arabic" w:cs="FS Albert Arabic"/>
        </w:rPr>
        <w:t>MOTORS</w:t>
      </w:r>
      <w:bookmarkEnd w:id="32"/>
      <w:bookmarkEnd w:id="33"/>
    </w:p>
    <w:p w14:paraId="4B2EC392" w14:textId="4297D55A" w:rsidR="00D85916" w:rsidRPr="00582A48" w:rsidRDefault="00D85916" w:rsidP="00D85916">
      <w:pPr>
        <w:rPr>
          <w:rFonts w:ascii="FS Albert Arabic" w:hAnsi="FS Albert Arabic" w:cs="FS Albert Arabic"/>
          <w:i/>
        </w:rPr>
      </w:pPr>
      <w:r w:rsidRPr="00582A48">
        <w:rPr>
          <w:rFonts w:ascii="FS Albert Arabic" w:hAnsi="FS Albert Arabic" w:cs="FS Albert Arabic"/>
          <w:i/>
        </w:rPr>
        <w:t>Define motor ratings, enclosure, types, etc. and provide reference of specification.</w:t>
      </w:r>
    </w:p>
    <w:p w14:paraId="4B2EC393" w14:textId="77777777" w:rsidR="00D85916" w:rsidRPr="00582A48" w:rsidRDefault="00D85916" w:rsidP="00D85916">
      <w:pPr>
        <w:rPr>
          <w:rFonts w:ascii="FS Albert Arabic" w:hAnsi="FS Albert Arabic" w:cs="FS Albert Arabic"/>
        </w:rPr>
      </w:pPr>
    </w:p>
    <w:p w14:paraId="4B2EC394" w14:textId="174CC006" w:rsidR="00D85916" w:rsidRPr="00582A48" w:rsidRDefault="00D85916" w:rsidP="008E51D4">
      <w:pPr>
        <w:pStyle w:val="Heading1"/>
        <w:rPr>
          <w:rFonts w:ascii="FS Albert Arabic" w:hAnsi="FS Albert Arabic" w:cs="FS Albert Arabic"/>
        </w:rPr>
      </w:pPr>
      <w:bookmarkStart w:id="34" w:name="_Toc487016323"/>
      <w:bookmarkStart w:id="35" w:name="_Toc508884133"/>
      <w:r w:rsidRPr="00582A48">
        <w:rPr>
          <w:rFonts w:ascii="FS Albert Arabic" w:hAnsi="FS Albert Arabic" w:cs="FS Albert Arabic"/>
        </w:rPr>
        <w:t>EARTHING, BONDING AND LIGHTNING PROTECTION SYSTEM</w:t>
      </w:r>
      <w:bookmarkEnd w:id="34"/>
      <w:bookmarkEnd w:id="35"/>
    </w:p>
    <w:p w14:paraId="4B2EC395" w14:textId="122DEA94"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Define </w:t>
      </w:r>
      <w:proofErr w:type="spellStart"/>
      <w:r w:rsidRPr="00582A48">
        <w:rPr>
          <w:rFonts w:ascii="FS Albert Arabic" w:hAnsi="FS Albert Arabic" w:cs="FS Albert Arabic"/>
          <w:i/>
        </w:rPr>
        <w:t>earthing</w:t>
      </w:r>
      <w:proofErr w:type="spellEnd"/>
      <w:r w:rsidRPr="00582A48">
        <w:rPr>
          <w:rFonts w:ascii="FS Albert Arabic" w:hAnsi="FS Albert Arabic" w:cs="FS Albert Arabic"/>
          <w:i/>
        </w:rPr>
        <w:t xml:space="preserve">/bonding requirements and criteria, giving details of the types of conductors and electrodes used; whether neutral of generators and transformers shall be directly connected to electrodes, and also separate </w:t>
      </w:r>
      <w:proofErr w:type="spellStart"/>
      <w:r w:rsidRPr="00582A48">
        <w:rPr>
          <w:rFonts w:ascii="FS Albert Arabic" w:hAnsi="FS Albert Arabic" w:cs="FS Albert Arabic"/>
          <w:i/>
        </w:rPr>
        <w:t>earthing</w:t>
      </w:r>
      <w:proofErr w:type="spellEnd"/>
      <w:r w:rsidRPr="00582A48">
        <w:rPr>
          <w:rFonts w:ascii="FS Albert Arabic" w:hAnsi="FS Albert Arabic" w:cs="FS Albert Arabic"/>
          <w:i/>
        </w:rPr>
        <w:t xml:space="preserve"> system for instrumentation.  State maximum permitted impedance values for different applications.  </w:t>
      </w:r>
    </w:p>
    <w:p w14:paraId="4B2EC396" w14:textId="77777777" w:rsidR="00D85916" w:rsidRPr="00582A48" w:rsidRDefault="00D85916" w:rsidP="00D85916">
      <w:pPr>
        <w:rPr>
          <w:rFonts w:ascii="FS Albert Arabic" w:hAnsi="FS Albert Arabic" w:cs="FS Albert Arabic"/>
        </w:rPr>
      </w:pPr>
    </w:p>
    <w:p w14:paraId="4B2EC397" w14:textId="195FE3FE" w:rsidR="00D85916" w:rsidRPr="00582A48" w:rsidRDefault="00D85916" w:rsidP="008E51D4">
      <w:pPr>
        <w:pStyle w:val="Heading1"/>
        <w:rPr>
          <w:rFonts w:ascii="FS Albert Arabic" w:hAnsi="FS Albert Arabic" w:cs="FS Albert Arabic"/>
        </w:rPr>
      </w:pPr>
      <w:bookmarkStart w:id="36" w:name="_Toc487016324"/>
      <w:bookmarkStart w:id="37" w:name="_Toc508884134"/>
      <w:r w:rsidRPr="00582A48">
        <w:rPr>
          <w:rFonts w:ascii="FS Albert Arabic" w:hAnsi="FS Albert Arabic" w:cs="FS Albert Arabic"/>
        </w:rPr>
        <w:lastRenderedPageBreak/>
        <w:t>GENERAL LIGHTING</w:t>
      </w:r>
      <w:bookmarkEnd w:id="36"/>
      <w:bookmarkEnd w:id="37"/>
    </w:p>
    <w:p w14:paraId="4B2EC398" w14:textId="26040ECD"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Describe calculation method, utilization factors and software to be used for illumination level calculations. State type of luminaries to be used in the various parts of the Site and basis of their selection. Also, define lighting controls (photo electric, BMS, centralized etc.). Include a Table of required illumination levels with basis. </w:t>
      </w:r>
    </w:p>
    <w:p w14:paraId="4B2EC399" w14:textId="77777777" w:rsidR="00D85916" w:rsidRPr="00582A48" w:rsidRDefault="00D85916" w:rsidP="00D85916">
      <w:pPr>
        <w:rPr>
          <w:rFonts w:ascii="FS Albert Arabic" w:hAnsi="FS Albert Arabic" w:cs="FS Albert Arabic"/>
        </w:rPr>
      </w:pPr>
    </w:p>
    <w:p w14:paraId="4B2EC39A" w14:textId="72AFC3DF" w:rsidR="00D85916" w:rsidRPr="00582A48" w:rsidRDefault="00D85916" w:rsidP="008E51D4">
      <w:pPr>
        <w:pStyle w:val="Heading1"/>
        <w:rPr>
          <w:rFonts w:ascii="FS Albert Arabic" w:hAnsi="FS Albert Arabic" w:cs="FS Albert Arabic"/>
        </w:rPr>
      </w:pPr>
      <w:bookmarkStart w:id="38" w:name="_Toc487016325"/>
      <w:bookmarkStart w:id="39" w:name="_Toc508884135"/>
      <w:r w:rsidRPr="00582A48">
        <w:rPr>
          <w:rFonts w:ascii="FS Albert Arabic" w:hAnsi="FS Albert Arabic" w:cs="FS Albert Arabic"/>
        </w:rPr>
        <w:t>EMERGENCY LIGHTING</w:t>
      </w:r>
      <w:bookmarkEnd w:id="38"/>
      <w:bookmarkEnd w:id="39"/>
    </w:p>
    <w:p w14:paraId="4B2EC39B" w14:textId="2C23BE30" w:rsidR="00D85916" w:rsidRPr="00582A48" w:rsidRDefault="00D85916" w:rsidP="00D85916">
      <w:pPr>
        <w:rPr>
          <w:rFonts w:ascii="FS Albert Arabic" w:hAnsi="FS Albert Arabic" w:cs="FS Albert Arabic"/>
          <w:i/>
        </w:rPr>
      </w:pPr>
      <w:r w:rsidRPr="00582A48">
        <w:rPr>
          <w:rFonts w:ascii="FS Albert Arabic" w:hAnsi="FS Albert Arabic" w:cs="FS Albert Arabic"/>
          <w:i/>
        </w:rPr>
        <w:t>State power source(s), areas to be illuminated or as percentage of normal lighting, types of luminaire and required illumination levels.  If power is sourced from batteries, state the autonomy.</w:t>
      </w:r>
    </w:p>
    <w:p w14:paraId="4B2EC39C" w14:textId="77777777" w:rsidR="00D85916" w:rsidRPr="00582A48" w:rsidRDefault="00D85916" w:rsidP="00D85916">
      <w:pPr>
        <w:rPr>
          <w:rFonts w:ascii="FS Albert Arabic" w:hAnsi="FS Albert Arabic" w:cs="FS Albert Arabic"/>
        </w:rPr>
      </w:pPr>
    </w:p>
    <w:p w14:paraId="4B2EC39D" w14:textId="2EBB86E2" w:rsidR="00D85916" w:rsidRPr="00582A48" w:rsidRDefault="00D85916" w:rsidP="008E51D4">
      <w:pPr>
        <w:pStyle w:val="Heading1"/>
        <w:rPr>
          <w:rFonts w:ascii="FS Albert Arabic" w:hAnsi="FS Albert Arabic" w:cs="FS Albert Arabic"/>
        </w:rPr>
      </w:pPr>
      <w:bookmarkStart w:id="40" w:name="_Toc487016326"/>
      <w:bookmarkStart w:id="41" w:name="_Toc508884136"/>
      <w:r w:rsidRPr="00582A48">
        <w:rPr>
          <w:rFonts w:ascii="FS Albert Arabic" w:hAnsi="FS Albert Arabic" w:cs="FS Albert Arabic"/>
        </w:rPr>
        <w:t>ROAD, FENCE AND SECURITY LIGHTING</w:t>
      </w:r>
      <w:bookmarkEnd w:id="40"/>
      <w:bookmarkEnd w:id="41"/>
    </w:p>
    <w:p w14:paraId="4B2EC39E" w14:textId="380F0606" w:rsidR="00D85916" w:rsidRPr="00582A48" w:rsidRDefault="00D85916" w:rsidP="00D85916">
      <w:pPr>
        <w:rPr>
          <w:rFonts w:ascii="FS Albert Arabic" w:hAnsi="FS Albert Arabic" w:cs="FS Albert Arabic"/>
          <w:i/>
        </w:rPr>
      </w:pPr>
      <w:r w:rsidRPr="00582A48">
        <w:rPr>
          <w:rFonts w:ascii="FS Albert Arabic" w:hAnsi="FS Albert Arabic" w:cs="FS Albert Arabic"/>
          <w:i/>
        </w:rPr>
        <w:t>State where to be provided, standard of lighting required and type of luminaire.</w:t>
      </w:r>
    </w:p>
    <w:p w14:paraId="4B2EC39F" w14:textId="77777777" w:rsidR="00D85916" w:rsidRPr="00582A48" w:rsidRDefault="00D85916" w:rsidP="00D85916">
      <w:pPr>
        <w:rPr>
          <w:rFonts w:ascii="FS Albert Arabic" w:hAnsi="FS Albert Arabic" w:cs="FS Albert Arabic"/>
        </w:rPr>
      </w:pPr>
    </w:p>
    <w:p w14:paraId="4B2EC3A0" w14:textId="0D85D912" w:rsidR="00D85916" w:rsidRPr="00582A48" w:rsidRDefault="00D85916" w:rsidP="008E51D4">
      <w:pPr>
        <w:pStyle w:val="Heading1"/>
        <w:rPr>
          <w:rFonts w:ascii="FS Albert Arabic" w:hAnsi="FS Albert Arabic" w:cs="FS Albert Arabic"/>
        </w:rPr>
      </w:pPr>
      <w:bookmarkStart w:id="42" w:name="_Toc487016327"/>
      <w:bookmarkStart w:id="43" w:name="_Toc508884137"/>
      <w:r w:rsidRPr="00582A48">
        <w:rPr>
          <w:rFonts w:ascii="FS Albert Arabic" w:hAnsi="FS Albert Arabic" w:cs="FS Albert Arabic"/>
        </w:rPr>
        <w:t>POWER AND CONVENIENCE OUTLETS</w:t>
      </w:r>
      <w:bookmarkEnd w:id="42"/>
      <w:bookmarkEnd w:id="43"/>
    </w:p>
    <w:p w14:paraId="4B2EC3A1" w14:textId="45CCE4AE" w:rsidR="00D85916" w:rsidRPr="00582A48" w:rsidRDefault="00D85916" w:rsidP="00D85916">
      <w:pPr>
        <w:rPr>
          <w:rFonts w:ascii="FS Albert Arabic" w:hAnsi="FS Albert Arabic" w:cs="FS Albert Arabic"/>
          <w:i/>
        </w:rPr>
      </w:pPr>
      <w:r w:rsidRPr="00582A48">
        <w:rPr>
          <w:rFonts w:ascii="FS Albert Arabic" w:hAnsi="FS Albert Arabic" w:cs="FS Albert Arabic"/>
          <w:i/>
        </w:rPr>
        <w:t>Describe services to be provided and areas to be covered together with the maximum length of extension lead.  Include Entity’s requirements for special types of plug/socket, number of pins and color identification, etc.  State power source for non-standard voltages.</w:t>
      </w:r>
    </w:p>
    <w:p w14:paraId="4B2EC3A2" w14:textId="77777777" w:rsidR="00D85916" w:rsidRPr="00582A48" w:rsidRDefault="00D85916" w:rsidP="00D85916">
      <w:pPr>
        <w:rPr>
          <w:rFonts w:ascii="FS Albert Arabic" w:hAnsi="FS Albert Arabic" w:cs="FS Albert Arabic"/>
        </w:rPr>
      </w:pPr>
    </w:p>
    <w:p w14:paraId="4B2EC3A3" w14:textId="22AB3D64" w:rsidR="00D85916" w:rsidRPr="00582A48" w:rsidRDefault="00D85916" w:rsidP="008E51D4">
      <w:pPr>
        <w:pStyle w:val="Heading1"/>
        <w:rPr>
          <w:rFonts w:ascii="FS Albert Arabic" w:hAnsi="FS Albert Arabic" w:cs="FS Albert Arabic"/>
        </w:rPr>
      </w:pPr>
      <w:bookmarkStart w:id="44" w:name="_Toc487016328"/>
      <w:bookmarkStart w:id="45" w:name="_Toc508884138"/>
      <w:r w:rsidRPr="00582A48">
        <w:rPr>
          <w:rFonts w:ascii="FS Albert Arabic" w:hAnsi="FS Albert Arabic" w:cs="FS Albert Arabic"/>
        </w:rPr>
        <w:t>DISTRIBUTION BOARDS</w:t>
      </w:r>
      <w:bookmarkEnd w:id="44"/>
      <w:bookmarkEnd w:id="45"/>
    </w:p>
    <w:p w14:paraId="4B2EC3A4" w14:textId="53C6A846" w:rsidR="00D85916" w:rsidRPr="00582A48" w:rsidRDefault="0068065E" w:rsidP="00D85916">
      <w:pPr>
        <w:rPr>
          <w:rFonts w:ascii="FS Albert Arabic" w:hAnsi="FS Albert Arabic" w:cs="FS Albert Arabic"/>
          <w:i/>
        </w:rPr>
      </w:pPr>
      <w:r w:rsidRPr="00582A48">
        <w:rPr>
          <w:rFonts w:ascii="FS Albert Arabic" w:hAnsi="FS Albert Arabic" w:cs="FS Albert Arabic"/>
          <w:i/>
        </w:rPr>
        <w:t>State type of Distribution B</w:t>
      </w:r>
      <w:r w:rsidR="00D85916" w:rsidRPr="00582A48">
        <w:rPr>
          <w:rFonts w:ascii="FS Albert Arabic" w:hAnsi="FS Albert Arabic" w:cs="FS Albert Arabic"/>
          <w:i/>
        </w:rPr>
        <w:t>oards to be provided for both indoor and outdoor applications, minimum degree of enclosure protection, incoming and outgoing circuit requirements, e.g. fuse, MCB, ELCB, RCD, characteristics, etc.</w:t>
      </w:r>
    </w:p>
    <w:p w14:paraId="4B2EC3A5" w14:textId="77777777" w:rsidR="00D85916" w:rsidRPr="00582A48" w:rsidRDefault="00D85916" w:rsidP="00D85916">
      <w:pPr>
        <w:rPr>
          <w:rFonts w:ascii="FS Albert Arabic" w:hAnsi="FS Albert Arabic" w:cs="FS Albert Arabic"/>
        </w:rPr>
      </w:pPr>
    </w:p>
    <w:p w14:paraId="4B2EC3A6" w14:textId="3293F3F9" w:rsidR="00D85916" w:rsidRPr="00582A48" w:rsidRDefault="00D85916" w:rsidP="008E51D4">
      <w:pPr>
        <w:pStyle w:val="Heading1"/>
        <w:rPr>
          <w:rFonts w:ascii="FS Albert Arabic" w:hAnsi="FS Albert Arabic" w:cs="FS Albert Arabic"/>
        </w:rPr>
      </w:pPr>
      <w:bookmarkStart w:id="46" w:name="_Toc487016329"/>
      <w:bookmarkStart w:id="47" w:name="_Toc508884139"/>
      <w:r w:rsidRPr="00582A48">
        <w:rPr>
          <w:rFonts w:ascii="FS Albert Arabic" w:hAnsi="FS Albert Arabic" w:cs="FS Albert Arabic"/>
        </w:rPr>
        <w:t>CABLE AND CABLE INSTALLATION</w:t>
      </w:r>
      <w:bookmarkEnd w:id="46"/>
      <w:bookmarkEnd w:id="47"/>
    </w:p>
    <w:p w14:paraId="4B2EC3A7" w14:textId="6293C577" w:rsidR="00D85916" w:rsidRPr="00582A48" w:rsidRDefault="00D85916" w:rsidP="00D85916">
      <w:pPr>
        <w:rPr>
          <w:rFonts w:ascii="FS Albert Arabic" w:hAnsi="FS Albert Arabic" w:cs="FS Albert Arabic"/>
          <w:i/>
        </w:rPr>
      </w:pPr>
      <w:r w:rsidRPr="00582A48">
        <w:rPr>
          <w:rFonts w:ascii="FS Albert Arabic" w:hAnsi="FS Albert Arabic" w:cs="FS Albert Arabic"/>
          <w:i/>
        </w:rPr>
        <w:t>State what cable management system to be used for design/installation (above ground, underground, conduits, trays, duct banks, etc.)</w:t>
      </w:r>
    </w:p>
    <w:p w14:paraId="4B2EC3A8" w14:textId="77777777" w:rsidR="00D85916" w:rsidRPr="00582A48" w:rsidRDefault="00D85916" w:rsidP="00D85916">
      <w:pPr>
        <w:rPr>
          <w:rFonts w:ascii="FS Albert Arabic" w:hAnsi="FS Albert Arabic" w:cs="FS Albert Arabic"/>
          <w:i/>
        </w:rPr>
      </w:pPr>
    </w:p>
    <w:p w14:paraId="4B2EC3A9"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Provide description of type of cable to be used at different voltage levels and/or locations.  State special requirements or applications such as road/pavement crossings. </w:t>
      </w:r>
    </w:p>
    <w:p w14:paraId="4B2EC3AA" w14:textId="77777777" w:rsidR="00D85916" w:rsidRPr="00582A48" w:rsidRDefault="00D85916" w:rsidP="00D85916">
      <w:pPr>
        <w:rPr>
          <w:rFonts w:ascii="FS Albert Arabic" w:hAnsi="FS Albert Arabic" w:cs="FS Albert Arabic"/>
          <w:i/>
        </w:rPr>
      </w:pPr>
    </w:p>
    <w:p w14:paraId="4B2EC3AB"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State permissible cable Ladder/ tray sizes and cable fill method. If relevant information is available in specifications, provide only reference and do not repeat same information here. Provide details of how cable Ladder/ tray quantities will be measured and route/ schedule to be provided to the construction. </w:t>
      </w:r>
    </w:p>
    <w:p w14:paraId="4B2EC3AC" w14:textId="77777777" w:rsidR="00D85916" w:rsidRPr="00582A48" w:rsidRDefault="00D85916" w:rsidP="00D85916">
      <w:pPr>
        <w:rPr>
          <w:rFonts w:ascii="FS Albert Arabic" w:hAnsi="FS Albert Arabic" w:cs="FS Albert Arabic"/>
          <w:i/>
        </w:rPr>
      </w:pPr>
    </w:p>
    <w:p w14:paraId="1FFCFC34" w14:textId="77777777" w:rsidR="00E81355" w:rsidRPr="00582A48" w:rsidRDefault="00D85916" w:rsidP="00D85916">
      <w:pPr>
        <w:rPr>
          <w:rFonts w:ascii="FS Albert Arabic" w:hAnsi="FS Albert Arabic" w:cs="FS Albert Arabic"/>
          <w:i/>
        </w:rPr>
      </w:pPr>
      <w:r w:rsidRPr="00582A48">
        <w:rPr>
          <w:rFonts w:ascii="FS Albert Arabic" w:hAnsi="FS Albert Arabic" w:cs="FS Albert Arabic"/>
          <w:i/>
        </w:rPr>
        <w:t xml:space="preserve">State installation method, above ground or underground direct buried or in ducts/conduits, concrete encased </w:t>
      </w:r>
      <w:proofErr w:type="spellStart"/>
      <w:r w:rsidRPr="00582A48">
        <w:rPr>
          <w:rFonts w:ascii="FS Albert Arabic" w:hAnsi="FS Albert Arabic" w:cs="FS Albert Arabic"/>
          <w:i/>
        </w:rPr>
        <w:t>ductbanks</w:t>
      </w:r>
      <w:proofErr w:type="spellEnd"/>
      <w:r w:rsidRPr="00582A48">
        <w:rPr>
          <w:rFonts w:ascii="FS Albert Arabic" w:hAnsi="FS Albert Arabic" w:cs="FS Albert Arabic"/>
          <w:i/>
        </w:rPr>
        <w:t xml:space="preserve"> at road crossings, provision for future. Give details of factors affecting installed rating, </w:t>
      </w:r>
    </w:p>
    <w:p w14:paraId="05C3B6F7" w14:textId="77777777" w:rsidR="00E81355" w:rsidRPr="00582A48" w:rsidRDefault="00E81355" w:rsidP="00D85916">
      <w:pPr>
        <w:rPr>
          <w:rFonts w:ascii="FS Albert Arabic" w:hAnsi="FS Albert Arabic" w:cs="FS Albert Arabic"/>
          <w:i/>
        </w:rPr>
      </w:pPr>
    </w:p>
    <w:p w14:paraId="5ECB977F" w14:textId="295A3D5C" w:rsidR="00E81355" w:rsidRPr="00582A48" w:rsidRDefault="00E81355" w:rsidP="00D85916">
      <w:pPr>
        <w:rPr>
          <w:rFonts w:ascii="FS Albert Arabic" w:hAnsi="FS Albert Arabic" w:cs="FS Albert Arabic"/>
          <w:i/>
        </w:rPr>
      </w:pPr>
    </w:p>
    <w:p w14:paraId="4B2EC3AD" w14:textId="2BB4B9DE" w:rsidR="00D85916" w:rsidRPr="00582A48" w:rsidRDefault="00D85916" w:rsidP="00D85916">
      <w:pPr>
        <w:rPr>
          <w:rFonts w:ascii="FS Albert Arabic" w:hAnsi="FS Albert Arabic" w:cs="FS Albert Arabic"/>
          <w:i/>
        </w:rPr>
      </w:pPr>
      <w:r w:rsidRPr="00582A48">
        <w:rPr>
          <w:rFonts w:ascii="FS Albert Arabic" w:hAnsi="FS Albert Arabic" w:cs="FS Albert Arabic"/>
          <w:i/>
        </w:rPr>
        <w:t>e.g. ambient and ground temperatures, spacing, number of layers, depth of lay and soil thermal resistivity, fire proofing.</w:t>
      </w:r>
    </w:p>
    <w:p w14:paraId="4B2EC3AE" w14:textId="77777777" w:rsidR="00D85916" w:rsidRPr="00582A48" w:rsidRDefault="00D85916" w:rsidP="00D85916">
      <w:pPr>
        <w:rPr>
          <w:rFonts w:ascii="FS Albert Arabic" w:hAnsi="FS Albert Arabic" w:cs="FS Albert Arabic"/>
          <w:i/>
        </w:rPr>
      </w:pPr>
    </w:p>
    <w:p w14:paraId="4B2EC3AF" w14:textId="77777777" w:rsidR="00D85916" w:rsidRPr="00582A48" w:rsidRDefault="00D85916" w:rsidP="00D85916">
      <w:pPr>
        <w:rPr>
          <w:rFonts w:ascii="FS Albert Arabic" w:hAnsi="FS Albert Arabic" w:cs="FS Albert Arabic"/>
          <w:i/>
        </w:rPr>
      </w:pPr>
      <w:r w:rsidRPr="00582A48">
        <w:rPr>
          <w:rFonts w:ascii="FS Albert Arabic" w:hAnsi="FS Albert Arabic" w:cs="FS Albert Arabic"/>
          <w:i/>
        </w:rPr>
        <w:t>Give details of cable identification/numbering system or provide reference to the document.</w:t>
      </w:r>
    </w:p>
    <w:p w14:paraId="4B2EC3B0" w14:textId="77777777" w:rsidR="00D85916" w:rsidRPr="00582A48" w:rsidRDefault="00D85916" w:rsidP="00D85916">
      <w:pPr>
        <w:rPr>
          <w:rFonts w:ascii="FS Albert Arabic" w:hAnsi="FS Albert Arabic" w:cs="FS Albert Arabic"/>
        </w:rPr>
      </w:pPr>
    </w:p>
    <w:p w14:paraId="4B2EC3B1" w14:textId="588A7EDF" w:rsidR="00D85916" w:rsidRPr="00582A48" w:rsidRDefault="00D85916" w:rsidP="008E51D4">
      <w:pPr>
        <w:pStyle w:val="Heading1"/>
        <w:rPr>
          <w:rFonts w:ascii="FS Albert Arabic" w:hAnsi="FS Albert Arabic" w:cs="FS Albert Arabic"/>
        </w:rPr>
      </w:pPr>
      <w:bookmarkStart w:id="48" w:name="_Toc487016330"/>
      <w:bookmarkStart w:id="49" w:name="_Toc508884140"/>
      <w:r w:rsidRPr="00582A48">
        <w:rPr>
          <w:rFonts w:ascii="FS Albert Arabic" w:hAnsi="FS Albert Arabic" w:cs="FS Albert Arabic"/>
        </w:rPr>
        <w:t>CONDUITS &amp; DUCTBANKS</w:t>
      </w:r>
      <w:bookmarkEnd w:id="48"/>
      <w:bookmarkEnd w:id="49"/>
    </w:p>
    <w:p w14:paraId="4B2EC3B2" w14:textId="03026DA0" w:rsidR="00D85916" w:rsidRPr="00582A48" w:rsidRDefault="00D85916" w:rsidP="00D85916">
      <w:pPr>
        <w:rPr>
          <w:rFonts w:ascii="FS Albert Arabic" w:hAnsi="FS Albert Arabic" w:cs="FS Albert Arabic"/>
          <w:i/>
        </w:rPr>
      </w:pPr>
      <w:r w:rsidRPr="00582A48">
        <w:rPr>
          <w:rFonts w:ascii="FS Albert Arabic" w:hAnsi="FS Albert Arabic" w:cs="FS Albert Arabic"/>
          <w:i/>
        </w:rPr>
        <w:t>State permitted types and sizes of conduits/ duct banks and where they are permitted for use.</w:t>
      </w:r>
    </w:p>
    <w:p w14:paraId="4B2EC3B3" w14:textId="77777777" w:rsidR="00D85916" w:rsidRPr="00582A48" w:rsidRDefault="00D85916" w:rsidP="00D85916">
      <w:pPr>
        <w:rPr>
          <w:rFonts w:ascii="FS Albert Arabic" w:hAnsi="FS Albert Arabic" w:cs="FS Albert Arabic"/>
        </w:rPr>
      </w:pPr>
    </w:p>
    <w:p w14:paraId="4B2EC3B4" w14:textId="49D6D6A8" w:rsidR="00D85916" w:rsidRPr="00582A48" w:rsidRDefault="00D85916" w:rsidP="008E51D4">
      <w:pPr>
        <w:pStyle w:val="Heading1"/>
        <w:rPr>
          <w:rFonts w:ascii="FS Albert Arabic" w:hAnsi="FS Albert Arabic" w:cs="FS Albert Arabic"/>
        </w:rPr>
      </w:pPr>
      <w:bookmarkStart w:id="50" w:name="_Toc487016331"/>
      <w:bookmarkStart w:id="51" w:name="_Toc508884141"/>
      <w:r w:rsidRPr="00582A48">
        <w:rPr>
          <w:rFonts w:ascii="FS Albert Arabic" w:hAnsi="FS Albert Arabic" w:cs="FS Albert Arabic"/>
        </w:rPr>
        <w:t>AIRCRAFT WARNING SYSTEM AND/OR NAVIGATION AIDS</w:t>
      </w:r>
      <w:bookmarkEnd w:id="50"/>
      <w:bookmarkEnd w:id="51"/>
    </w:p>
    <w:p w14:paraId="4B2EC3B5" w14:textId="5DF818D1" w:rsidR="00D85916" w:rsidRPr="00582A48" w:rsidRDefault="00D85916" w:rsidP="00D85916">
      <w:pPr>
        <w:rPr>
          <w:rFonts w:ascii="FS Albert Arabic" w:hAnsi="FS Albert Arabic" w:cs="FS Albert Arabic"/>
          <w:i/>
        </w:rPr>
      </w:pPr>
      <w:r w:rsidRPr="00582A48">
        <w:rPr>
          <w:rFonts w:ascii="FS Albert Arabic" w:hAnsi="FS Albert Arabic" w:cs="FS Albert Arabic"/>
          <w:i/>
        </w:rPr>
        <w:t>Refer to standards to be followed and state where these will be required on the project.</w:t>
      </w:r>
    </w:p>
    <w:p w14:paraId="4B2EC3B6" w14:textId="77777777" w:rsidR="00D85916" w:rsidRPr="00582A48" w:rsidRDefault="00D85916" w:rsidP="00D85916">
      <w:pPr>
        <w:rPr>
          <w:rFonts w:ascii="FS Albert Arabic" w:hAnsi="FS Albert Arabic" w:cs="FS Albert Arabic"/>
        </w:rPr>
      </w:pPr>
    </w:p>
    <w:p w14:paraId="4B2EC3B7" w14:textId="4256049A" w:rsidR="00D85916" w:rsidRPr="00582A48" w:rsidRDefault="00D85916" w:rsidP="008E51D4">
      <w:pPr>
        <w:pStyle w:val="Heading1"/>
        <w:rPr>
          <w:rFonts w:ascii="FS Albert Arabic" w:hAnsi="FS Albert Arabic" w:cs="FS Albert Arabic"/>
        </w:rPr>
      </w:pPr>
      <w:bookmarkStart w:id="52" w:name="_Toc487016332"/>
      <w:bookmarkStart w:id="53" w:name="_Toc508884142"/>
      <w:r w:rsidRPr="00582A48">
        <w:rPr>
          <w:rFonts w:ascii="FS Albert Arabic" w:hAnsi="FS Albert Arabic" w:cs="FS Albert Arabic"/>
        </w:rPr>
        <w:t>TRACE HEATING</w:t>
      </w:r>
      <w:bookmarkEnd w:id="52"/>
      <w:bookmarkEnd w:id="53"/>
    </w:p>
    <w:p w14:paraId="4B2EC3B8" w14:textId="31FDB27C" w:rsidR="00D85916" w:rsidRPr="00582A48" w:rsidRDefault="00D85916" w:rsidP="00D85916">
      <w:pPr>
        <w:rPr>
          <w:rFonts w:ascii="FS Albert Arabic" w:hAnsi="FS Albert Arabic" w:cs="FS Albert Arabic"/>
        </w:rPr>
      </w:pPr>
      <w:r w:rsidRPr="00582A48">
        <w:rPr>
          <w:rFonts w:ascii="FS Albert Arabic" w:hAnsi="FS Albert Arabic" w:cs="FS Albert Arabic"/>
          <w:i/>
        </w:rPr>
        <w:t>Refer to standards to be followed and state where these will be required on the project</w:t>
      </w:r>
      <w:r w:rsidRPr="00582A48">
        <w:rPr>
          <w:rFonts w:ascii="FS Albert Arabic" w:hAnsi="FS Albert Arabic" w:cs="FS Albert Arabic"/>
        </w:rPr>
        <w:t>.</w:t>
      </w:r>
    </w:p>
    <w:p w14:paraId="4B2EC3B9" w14:textId="77777777" w:rsidR="00D85916" w:rsidRPr="00582A48" w:rsidRDefault="00D85916" w:rsidP="00D85916">
      <w:pPr>
        <w:rPr>
          <w:rFonts w:ascii="FS Albert Arabic" w:hAnsi="FS Albert Arabic" w:cs="FS Albert Arabic"/>
        </w:rPr>
      </w:pPr>
    </w:p>
    <w:p w14:paraId="4B2EC3BA" w14:textId="567544FE" w:rsidR="00D85916" w:rsidRPr="00582A48" w:rsidRDefault="00D85916" w:rsidP="008E51D4">
      <w:pPr>
        <w:pStyle w:val="Heading1"/>
        <w:rPr>
          <w:rFonts w:ascii="FS Albert Arabic" w:hAnsi="FS Albert Arabic" w:cs="FS Albert Arabic"/>
        </w:rPr>
      </w:pPr>
      <w:bookmarkStart w:id="54" w:name="_Toc487016333"/>
      <w:bookmarkStart w:id="55" w:name="_Toc508884143"/>
      <w:r w:rsidRPr="00582A48">
        <w:rPr>
          <w:rFonts w:ascii="FS Albert Arabic" w:hAnsi="FS Albert Arabic" w:cs="FS Albert Arabic"/>
        </w:rPr>
        <w:lastRenderedPageBreak/>
        <w:t>CATHODIC PROTECTION</w:t>
      </w:r>
      <w:bookmarkEnd w:id="54"/>
      <w:bookmarkEnd w:id="55"/>
    </w:p>
    <w:p w14:paraId="4B2EC3BB" w14:textId="250A4975" w:rsidR="00D85916" w:rsidRPr="00582A48" w:rsidRDefault="00D85916" w:rsidP="00D85916">
      <w:pPr>
        <w:rPr>
          <w:rFonts w:ascii="FS Albert Arabic" w:hAnsi="FS Albert Arabic" w:cs="FS Albert Arabic"/>
          <w:i/>
        </w:rPr>
      </w:pPr>
      <w:r w:rsidRPr="00582A48">
        <w:rPr>
          <w:rFonts w:ascii="FS Albert Arabic" w:hAnsi="FS Albert Arabic" w:cs="FS Albert Arabic"/>
          <w:i/>
        </w:rPr>
        <w:t>Refer to standards to be followed and state where these will be required on the project.</w:t>
      </w:r>
    </w:p>
    <w:p w14:paraId="4B2EC3BC" w14:textId="590B2121" w:rsidR="00D85916" w:rsidRPr="00582A48" w:rsidRDefault="00D85916" w:rsidP="00D85916">
      <w:pPr>
        <w:rPr>
          <w:rFonts w:ascii="FS Albert Arabic" w:hAnsi="FS Albert Arabic" w:cs="FS Albert Arabic"/>
        </w:rPr>
      </w:pPr>
    </w:p>
    <w:p w14:paraId="4B2EC3BD" w14:textId="35740A3F" w:rsidR="00D85916" w:rsidRPr="00582A48" w:rsidRDefault="00D85916" w:rsidP="008E51D4">
      <w:pPr>
        <w:pStyle w:val="Heading1"/>
        <w:rPr>
          <w:rFonts w:ascii="FS Albert Arabic" w:hAnsi="FS Albert Arabic" w:cs="FS Albert Arabic"/>
        </w:rPr>
      </w:pPr>
      <w:bookmarkStart w:id="56" w:name="_Toc487016334"/>
      <w:bookmarkStart w:id="57" w:name="_Toc508884144"/>
      <w:r w:rsidRPr="00582A48">
        <w:rPr>
          <w:rFonts w:ascii="FS Albert Arabic" w:hAnsi="FS Albert Arabic" w:cs="FS Albert Arabic"/>
        </w:rPr>
        <w:t>SAFETY</w:t>
      </w:r>
      <w:bookmarkEnd w:id="56"/>
      <w:bookmarkEnd w:id="57"/>
    </w:p>
    <w:p w14:paraId="4B2EC3BE" w14:textId="71FAC063" w:rsidR="00D85916" w:rsidRPr="00582A48" w:rsidRDefault="00D85916" w:rsidP="00D85916">
      <w:pPr>
        <w:rPr>
          <w:rFonts w:ascii="FS Albert Arabic" w:hAnsi="FS Albert Arabic" w:cs="FS Albert Arabic"/>
          <w:i/>
        </w:rPr>
      </w:pPr>
      <w:r w:rsidRPr="00582A48">
        <w:rPr>
          <w:rFonts w:ascii="FS Albert Arabic" w:hAnsi="FS Albert Arabic" w:cs="FS Albert Arabic"/>
          <w:i/>
        </w:rPr>
        <w:t>Provide miscellaneous materials and equipment details for the safe operation, maintenance and protection of the electrical systems and personnel danger notices (what languages) both electronic and normal, rubber mats, special tools for O&amp;M, etc.</w:t>
      </w:r>
    </w:p>
    <w:p w14:paraId="4B2EC3BF" w14:textId="165A41A0" w:rsidR="00D85916" w:rsidRPr="00582A48" w:rsidRDefault="00D85916" w:rsidP="00D85916">
      <w:pPr>
        <w:rPr>
          <w:rFonts w:ascii="FS Albert Arabic" w:hAnsi="FS Albert Arabic" w:cs="FS Albert Arabic"/>
        </w:rPr>
      </w:pPr>
    </w:p>
    <w:p w14:paraId="4B2EC3C0" w14:textId="52FC4BFD" w:rsidR="00D85916" w:rsidRPr="00582A48" w:rsidRDefault="00D85916" w:rsidP="008E51D4">
      <w:pPr>
        <w:pStyle w:val="Heading1"/>
        <w:rPr>
          <w:rFonts w:ascii="FS Albert Arabic" w:hAnsi="FS Albert Arabic" w:cs="FS Albert Arabic"/>
        </w:rPr>
      </w:pPr>
      <w:bookmarkStart w:id="58" w:name="_Toc487016335"/>
      <w:bookmarkStart w:id="59" w:name="_Toc508884145"/>
      <w:r w:rsidRPr="00582A48">
        <w:rPr>
          <w:rFonts w:ascii="FS Albert Arabic" w:hAnsi="FS Albert Arabic" w:cs="FS Albert Arabic"/>
        </w:rPr>
        <w:t>COMMUNICATION/PA/FDAS/BMS/SECURITY/IT SYSTEMS</w:t>
      </w:r>
      <w:bookmarkEnd w:id="58"/>
      <w:bookmarkEnd w:id="59"/>
    </w:p>
    <w:p w14:paraId="4B2EC3C1" w14:textId="03696765"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Provide reference to the Design Criteria covering Communication/PA/FDAS/BMS/ Security/IT network if it exists. For any additional information or information not provided in design criteria add relevant design requirements here. </w:t>
      </w:r>
      <w:r w:rsidR="008E51D4" w:rsidRPr="00582A48">
        <w:rPr>
          <w:rFonts w:ascii="FS Albert Arabic" w:hAnsi="FS Albert Arabic" w:cs="FS Albert Arabic"/>
          <w:i/>
        </w:rPr>
        <w:t>In general, as a minimum detail</w:t>
      </w:r>
      <w:r w:rsidRPr="00582A48">
        <w:rPr>
          <w:rFonts w:ascii="FS Albert Arabic" w:hAnsi="FS Albert Arabic" w:cs="FS Albert Arabic"/>
          <w:i/>
        </w:rPr>
        <w:t xml:space="preserve"> should include functional requirements for each system (Communication, CCTV, PA, FDAS, etc.), applicable codes/ specifications, system details (make/ model, block diagrams, etc.), interfaces between systems and project wise application. </w:t>
      </w:r>
    </w:p>
    <w:p w14:paraId="4B2EC3C2" w14:textId="77777777" w:rsidR="00D85916" w:rsidRPr="00582A48" w:rsidRDefault="00D85916" w:rsidP="00D85916">
      <w:pPr>
        <w:rPr>
          <w:rFonts w:ascii="FS Albert Arabic" w:hAnsi="FS Albert Arabic" w:cs="FS Albert Arabic"/>
        </w:rPr>
      </w:pPr>
    </w:p>
    <w:p w14:paraId="4B2EC3C3" w14:textId="6103AADB" w:rsidR="00D85916" w:rsidRPr="00582A48" w:rsidRDefault="00D85916" w:rsidP="00321D22">
      <w:pPr>
        <w:pStyle w:val="Heading1"/>
        <w:rPr>
          <w:rFonts w:ascii="FS Albert Arabic" w:hAnsi="FS Albert Arabic" w:cs="FS Albert Arabic"/>
        </w:rPr>
      </w:pPr>
      <w:bookmarkStart w:id="60" w:name="_Toc487016336"/>
      <w:bookmarkStart w:id="61" w:name="_Toc508884146"/>
      <w:r w:rsidRPr="00582A48">
        <w:rPr>
          <w:rFonts w:ascii="FS Albert Arabic" w:hAnsi="FS Albert Arabic" w:cs="FS Albert Arabic"/>
        </w:rPr>
        <w:t>CONTROLS &amp; INSTRUMENTATION</w:t>
      </w:r>
      <w:bookmarkEnd w:id="60"/>
      <w:bookmarkEnd w:id="61"/>
    </w:p>
    <w:p w14:paraId="4B2EC3C4" w14:textId="040F5631" w:rsidR="00D85916" w:rsidRPr="00582A48" w:rsidRDefault="00D85916" w:rsidP="00D85916">
      <w:pPr>
        <w:rPr>
          <w:rFonts w:ascii="FS Albert Arabic" w:hAnsi="FS Albert Arabic" w:cs="FS Albert Arabic"/>
          <w:i/>
        </w:rPr>
      </w:pPr>
      <w:r w:rsidRPr="00582A48">
        <w:rPr>
          <w:rFonts w:ascii="FS Albert Arabic" w:hAnsi="FS Albert Arabic" w:cs="FS Albert Arabic"/>
          <w:i/>
        </w:rPr>
        <w:t xml:space="preserve">Provide reference to the Controls &amp; Instrumentation Design Criteria if it exists. For any additional information or information not provided in design criteria add relevant design requirements here. In general, as a minimum the information should include functional requirements (process description/ logic diagram), applicable codes/ specifications, system details (make/ model, etc.) interfaces with other systems (e.g. FDAS) and project wise application.  </w:t>
      </w:r>
      <w:bookmarkStart w:id="62" w:name="PGSC"/>
      <w:bookmarkStart w:id="63" w:name="PGSB"/>
      <w:bookmarkEnd w:id="62"/>
      <w:bookmarkEnd w:id="63"/>
    </w:p>
    <w:p w14:paraId="4B2EC3C5" w14:textId="77777777" w:rsidR="00D85916" w:rsidRPr="00582A48" w:rsidRDefault="00D85916" w:rsidP="00D85916">
      <w:pPr>
        <w:rPr>
          <w:rFonts w:ascii="FS Albert Arabic" w:hAnsi="FS Albert Arabic" w:cs="FS Albert Arabic"/>
        </w:rPr>
      </w:pPr>
    </w:p>
    <w:p w14:paraId="4B2EC3C6" w14:textId="18924A58" w:rsidR="00D85916" w:rsidRPr="00582A48" w:rsidRDefault="00D85916" w:rsidP="00321D22">
      <w:pPr>
        <w:pStyle w:val="Heading1"/>
        <w:rPr>
          <w:rFonts w:ascii="FS Albert Arabic" w:hAnsi="FS Albert Arabic" w:cs="FS Albert Arabic"/>
        </w:rPr>
      </w:pPr>
      <w:bookmarkStart w:id="64" w:name="_Toc487016337"/>
      <w:bookmarkStart w:id="65" w:name="_Toc508884147"/>
      <w:r w:rsidRPr="00582A48">
        <w:rPr>
          <w:rFonts w:ascii="FS Albert Arabic" w:hAnsi="FS Albert Arabic" w:cs="FS Albert Arabic"/>
        </w:rPr>
        <w:t>OVERHEAD LINES</w:t>
      </w:r>
      <w:bookmarkEnd w:id="64"/>
      <w:bookmarkEnd w:id="65"/>
    </w:p>
    <w:p w14:paraId="4B2EC3C7" w14:textId="32447A7A" w:rsidR="00D85916" w:rsidRPr="00582A48" w:rsidRDefault="00D85916" w:rsidP="00D85916">
      <w:pPr>
        <w:rPr>
          <w:rFonts w:ascii="FS Albert Arabic" w:hAnsi="FS Albert Arabic" w:cs="FS Albert Arabic"/>
          <w:i/>
        </w:rPr>
      </w:pPr>
      <w:r w:rsidRPr="00582A48">
        <w:rPr>
          <w:rFonts w:ascii="FS Albert Arabic" w:hAnsi="FS Albert Arabic" w:cs="FS Albert Arabic"/>
          <w:i/>
        </w:rPr>
        <w:t>Provide details of the</w:t>
      </w:r>
      <w:r w:rsidR="00EE4077" w:rsidRPr="00582A48">
        <w:rPr>
          <w:rFonts w:ascii="FS Albert Arabic" w:hAnsi="FS Albert Arabic" w:cs="FS Albert Arabic"/>
          <w:i/>
        </w:rPr>
        <w:t xml:space="preserve"> design requirements, e.</w:t>
      </w:r>
      <w:r w:rsidR="002A1D39" w:rsidRPr="00582A48">
        <w:rPr>
          <w:rFonts w:ascii="FS Albert Arabic" w:hAnsi="FS Albert Arabic" w:cs="FS Albert Arabic"/>
          <w:noProof/>
        </w:rPr>
        <w:t xml:space="preserve"> </w:t>
      </w:r>
      <w:r w:rsidR="00EE4077" w:rsidRPr="00582A48">
        <w:rPr>
          <w:rFonts w:ascii="FS Albert Arabic" w:hAnsi="FS Albert Arabic" w:cs="FS Albert Arabic"/>
          <w:i/>
        </w:rPr>
        <w:t>g. appropriate C</w:t>
      </w:r>
      <w:r w:rsidRPr="00582A48">
        <w:rPr>
          <w:rFonts w:ascii="FS Albert Arabic" w:hAnsi="FS Albert Arabic" w:cs="FS Albert Arabic"/>
          <w:i/>
        </w:rPr>
        <w:t xml:space="preserve">ode, type of conductor, type of construction (single or double circuits), </w:t>
      </w:r>
      <w:proofErr w:type="spellStart"/>
      <w:r w:rsidRPr="00582A48">
        <w:rPr>
          <w:rFonts w:ascii="FS Albert Arabic" w:hAnsi="FS Albert Arabic" w:cs="FS Albert Arabic"/>
          <w:i/>
        </w:rPr>
        <w:t>earthing</w:t>
      </w:r>
      <w:proofErr w:type="spellEnd"/>
      <w:r w:rsidRPr="00582A48">
        <w:rPr>
          <w:rFonts w:ascii="FS Albert Arabic" w:hAnsi="FS Albert Arabic" w:cs="FS Albert Arabic"/>
          <w:i/>
        </w:rPr>
        <w:t xml:space="preserve">, OPGW, ground clearance, detailed survey route, etc. If the design of overhead line is </w:t>
      </w:r>
      <w:r w:rsidRPr="00582A48">
        <w:rPr>
          <w:rFonts w:ascii="FS Albert Arabic" w:hAnsi="FS Albert Arabic" w:cs="FS Albert Arabic"/>
          <w:i/>
        </w:rPr>
        <w:lastRenderedPageBreak/>
        <w:t xml:space="preserve">to be included in a Design &amp; Supply package, provide enough details (codes, suggested route, line type, load, standard details, etc.) for the sub-contractor to perform the detail design for construction.  </w:t>
      </w:r>
    </w:p>
    <w:p w14:paraId="4B2EC3C8" w14:textId="77777777" w:rsidR="00D85916" w:rsidRPr="00582A48" w:rsidRDefault="00D85916" w:rsidP="00D85916">
      <w:pPr>
        <w:rPr>
          <w:rFonts w:ascii="FS Albert Arabic" w:hAnsi="FS Albert Arabic" w:cs="FS Albert Arabic"/>
        </w:rPr>
      </w:pPr>
    </w:p>
    <w:p w14:paraId="4B2EC3C9" w14:textId="77777777" w:rsidR="00722FD6" w:rsidRPr="00582A48" w:rsidRDefault="00722FD6" w:rsidP="00D85916">
      <w:pPr>
        <w:pStyle w:val="BodyNormal"/>
        <w:spacing w:after="0"/>
        <w:rPr>
          <w:rFonts w:ascii="FS Albert Arabic" w:hAnsi="FS Albert Arabic" w:cs="FS Albert Arabic"/>
        </w:rPr>
      </w:pPr>
    </w:p>
    <w:sectPr w:rsidR="00722FD6" w:rsidRPr="00582A48" w:rsidSect="005B6357">
      <w:headerReference w:type="default" r:id="rId12"/>
      <w:footerReference w:type="default" r:id="rId13"/>
      <w:headerReference w:type="first" r:id="rId14"/>
      <w:footerReference w:type="first" r:id="rId15"/>
      <w:pgSz w:w="11907" w:h="16840" w:code="9"/>
      <w:pgMar w:top="1100" w:right="1134" w:bottom="1077" w:left="1418" w:header="432"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ACF58" w14:textId="77777777" w:rsidR="008640AC" w:rsidRDefault="008640AC">
      <w:r>
        <w:separator/>
      </w:r>
    </w:p>
    <w:p w14:paraId="27112AE7" w14:textId="77777777" w:rsidR="008640AC" w:rsidRDefault="008640AC"/>
  </w:endnote>
  <w:endnote w:type="continuationSeparator" w:id="0">
    <w:p w14:paraId="31F64289" w14:textId="77777777" w:rsidR="008640AC" w:rsidRDefault="008640AC">
      <w:r>
        <w:continuationSeparator/>
      </w:r>
    </w:p>
    <w:p w14:paraId="4F63432E" w14:textId="77777777" w:rsidR="008640AC" w:rsidRDefault="00864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C3DB" w14:textId="77777777" w:rsidR="005B6357" w:rsidRPr="0096398D" w:rsidRDefault="005B6357" w:rsidP="00C84D7E">
    <w:pPr>
      <w:pStyle w:val="Footer"/>
      <w:ind w:left="165"/>
      <w:jc w:val="left"/>
      <w:rPr>
        <w:sz w:val="16"/>
        <w:szCs w:val="16"/>
        <w:lang w:val="en-AU"/>
      </w:rPr>
    </w:pPr>
  </w:p>
  <w:p w14:paraId="55F2E7F7" w14:textId="70B31900" w:rsidR="00AB42F7" w:rsidRPr="00F92124" w:rsidRDefault="00AB42F7" w:rsidP="00AB42F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0CDFEFAE" wp14:editId="05FA9C9D">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FA4DC9"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562681197"/>
        <w:placeholder>
          <w:docPart w:val="47707DB83E0343D790D92BC3179C01BC"/>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EPM-KEE-TP-000019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543493935"/>
        <w:placeholder>
          <w:docPart w:val="4CFB46F94BC14A2683A3BCD8E20263D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85619403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13</w:t>
    </w:r>
    <w:r w:rsidRPr="00EA7ADF">
      <w:rPr>
        <w:rFonts w:cs="Arial"/>
        <w:color w:val="7A8D95"/>
        <w:sz w:val="16"/>
        <w:szCs w:val="16"/>
      </w:rPr>
      <w:fldChar w:fldCharType="end"/>
    </w:r>
  </w:p>
  <w:p w14:paraId="62B9E27E" w14:textId="77777777" w:rsidR="00AB42F7" w:rsidRDefault="00AB42F7" w:rsidP="00AB42F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032EDF8" w14:textId="77777777" w:rsidR="00AB42F7" w:rsidRPr="006900D0" w:rsidRDefault="00AB42F7" w:rsidP="00AB42F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4B2EC3DE" w14:textId="77777777" w:rsidR="00EC7212" w:rsidRPr="00AB42F7" w:rsidRDefault="00EC7212" w:rsidP="00C47143">
    <w:pPr>
      <w:rPr>
        <w:rFonts w:ascii="Calibri" w:hAnsi="Calibri" w:cs="Calibri"/>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C3DF" w14:textId="77777777" w:rsidR="00250D86" w:rsidRPr="00C84D7E" w:rsidRDefault="00250D86" w:rsidP="00C84D7E">
    <w:pPr>
      <w:pStyle w:val="Footer"/>
      <w:ind w:left="165"/>
      <w:jc w:val="right"/>
      <w:rPr>
        <w:rFonts w:cs="Arial"/>
        <w:color w:val="7A8D95"/>
        <w:sz w:val="16"/>
        <w:szCs w:val="16"/>
      </w:rPr>
    </w:pPr>
  </w:p>
  <w:p w14:paraId="0BADE98F" w14:textId="2E2B970A" w:rsidR="00AB42F7" w:rsidRPr="00F92124" w:rsidRDefault="00AB42F7" w:rsidP="00AB42F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574C7EC3" wp14:editId="2CA7F05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0F2F2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E325DD9B629B4846B6E72D8210C3633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EPM-KEE-TP-000019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7B766046B98A449291CB203CC928707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13</w:t>
    </w:r>
    <w:r w:rsidRPr="00EA7ADF">
      <w:rPr>
        <w:rFonts w:cs="Arial"/>
        <w:color w:val="7A8D95"/>
        <w:sz w:val="16"/>
        <w:szCs w:val="16"/>
      </w:rPr>
      <w:fldChar w:fldCharType="end"/>
    </w:r>
  </w:p>
  <w:p w14:paraId="29E5DCD5" w14:textId="77777777" w:rsidR="00AB42F7" w:rsidRDefault="00AB42F7" w:rsidP="00AB42F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2558E99" w14:textId="77777777" w:rsidR="00AB42F7" w:rsidRPr="006900D0" w:rsidRDefault="00AB42F7" w:rsidP="00AB42F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4B2EC3E9" w14:textId="77777777" w:rsidR="00250D86" w:rsidRPr="00583BAF" w:rsidRDefault="00250D86" w:rsidP="00250D86">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97021" w14:textId="77777777" w:rsidR="008640AC" w:rsidRDefault="008640AC">
      <w:r>
        <w:separator/>
      </w:r>
    </w:p>
    <w:p w14:paraId="0EFF7948" w14:textId="77777777" w:rsidR="008640AC" w:rsidRDefault="008640AC"/>
  </w:footnote>
  <w:footnote w:type="continuationSeparator" w:id="0">
    <w:p w14:paraId="1CAA3A0C" w14:textId="77777777" w:rsidR="008640AC" w:rsidRDefault="008640AC">
      <w:r>
        <w:continuationSeparator/>
      </w:r>
    </w:p>
    <w:p w14:paraId="49819FEC" w14:textId="77777777" w:rsidR="008640AC" w:rsidRDefault="008640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5B6357" w14:paraId="4B2EC3D9" w14:textId="77777777" w:rsidTr="001E29ED">
      <w:tc>
        <w:tcPr>
          <w:tcW w:w="2070" w:type="dxa"/>
        </w:tcPr>
        <w:p w14:paraId="4B2EC3D6" w14:textId="1BD0EF45" w:rsidR="005B6357" w:rsidRDefault="005B6357" w:rsidP="00AC1B11">
          <w:pPr>
            <w:pStyle w:val="HeadingCenter"/>
            <w:jc w:val="both"/>
          </w:pPr>
        </w:p>
      </w:tc>
      <w:tc>
        <w:tcPr>
          <w:tcW w:w="6485" w:type="dxa"/>
          <w:vAlign w:val="center"/>
        </w:tcPr>
        <w:sdt>
          <w:sdtPr>
            <w:rPr>
              <w:rStyle w:val="HeaderTitleChar"/>
              <w:b/>
              <w:bCs w:val="0"/>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B2EC3D7" w14:textId="6C842640" w:rsidR="005B6357" w:rsidRDefault="00C47143" w:rsidP="00AC1B11">
              <w:pPr>
                <w:pStyle w:val="CPDocTitle"/>
                <w:rPr>
                  <w:rStyle w:val="HeaderTitleChar"/>
                  <w:b/>
                  <w:bCs w:val="0"/>
                </w:rPr>
              </w:pPr>
              <w:r>
                <w:rPr>
                  <w:rStyle w:val="HeaderTitleChar"/>
                  <w:b/>
                  <w:bCs w:val="0"/>
                </w:rPr>
                <w:t>Electrical Design Criteria Template</w:t>
              </w:r>
            </w:p>
          </w:sdtContent>
        </w:sdt>
        <w:p w14:paraId="4B2EC3D8" w14:textId="77777777" w:rsidR="005B6357" w:rsidRPr="006A25F8" w:rsidRDefault="005B6357" w:rsidP="00AC1B11">
          <w:pPr>
            <w:pStyle w:val="CPDocTitle"/>
            <w:rPr>
              <w:kern w:val="32"/>
              <w:sz w:val="24"/>
              <w:szCs w:val="24"/>
              <w:lang w:val="en-GB"/>
            </w:rPr>
          </w:pPr>
        </w:p>
      </w:tc>
    </w:tr>
  </w:tbl>
  <w:p w14:paraId="4B2EC3DA" w14:textId="3977E8EF" w:rsidR="005B6357" w:rsidRPr="00AC1B11" w:rsidRDefault="00582A48" w:rsidP="00AC1B11">
    <w:pPr>
      <w:pStyle w:val="Header"/>
    </w:pPr>
    <w:r w:rsidRPr="009A054C">
      <w:rPr>
        <w:noProof/>
      </w:rPr>
      <w:drawing>
        <wp:anchor distT="0" distB="0" distL="114300" distR="114300" simplePos="0" relativeHeight="251659264" behindDoc="0" locked="0" layoutInCell="1" allowOverlap="1" wp14:anchorId="321336D6" wp14:editId="1DB13DB0">
          <wp:simplePos x="0" y="0"/>
          <wp:positionH relativeFrom="leftMargin">
            <wp:align>right</wp:align>
          </wp:positionH>
          <wp:positionV relativeFrom="paragraph">
            <wp:posOffset>-609548</wp:posOffset>
          </wp:positionV>
          <wp:extent cx="547502" cy="610330"/>
          <wp:effectExtent l="0" t="0" r="0" b="0"/>
          <wp:wrapSquare wrapText="bothSides"/>
          <wp:docPr id="34"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13F2" w14:textId="77777777" w:rsidR="00C84D7E" w:rsidRPr="00C84D7E" w:rsidRDefault="00C84D7E" w:rsidP="00C84D7E">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7"/>
    <w:rsid w:val="00001634"/>
    <w:rsid w:val="0000319C"/>
    <w:rsid w:val="00003B10"/>
    <w:rsid w:val="00006011"/>
    <w:rsid w:val="00007BAF"/>
    <w:rsid w:val="00007BF5"/>
    <w:rsid w:val="00011F52"/>
    <w:rsid w:val="0001397A"/>
    <w:rsid w:val="000159FF"/>
    <w:rsid w:val="00015CC2"/>
    <w:rsid w:val="00015DF0"/>
    <w:rsid w:val="000170A1"/>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5CB4"/>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3C2"/>
    <w:rsid w:val="000B26E9"/>
    <w:rsid w:val="000B365D"/>
    <w:rsid w:val="000B43DB"/>
    <w:rsid w:val="000B6287"/>
    <w:rsid w:val="000B6A3D"/>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8C2"/>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67F5D"/>
    <w:rsid w:val="00170157"/>
    <w:rsid w:val="001702B6"/>
    <w:rsid w:val="00170E89"/>
    <w:rsid w:val="00174132"/>
    <w:rsid w:val="00174D23"/>
    <w:rsid w:val="001776F2"/>
    <w:rsid w:val="00177C49"/>
    <w:rsid w:val="00180543"/>
    <w:rsid w:val="00182402"/>
    <w:rsid w:val="00182A07"/>
    <w:rsid w:val="0018317E"/>
    <w:rsid w:val="0018491B"/>
    <w:rsid w:val="00184D61"/>
    <w:rsid w:val="00185C86"/>
    <w:rsid w:val="00187982"/>
    <w:rsid w:val="00190185"/>
    <w:rsid w:val="00190CCD"/>
    <w:rsid w:val="00191C87"/>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0FB8"/>
    <w:rsid w:val="001E1227"/>
    <w:rsid w:val="001E29ED"/>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4ABE"/>
    <w:rsid w:val="00216084"/>
    <w:rsid w:val="0021775F"/>
    <w:rsid w:val="002206B7"/>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06E"/>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1D39"/>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728"/>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1D22"/>
    <w:rsid w:val="003234D0"/>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651"/>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945"/>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38D"/>
    <w:rsid w:val="003E654B"/>
    <w:rsid w:val="003E6D2D"/>
    <w:rsid w:val="003F02E7"/>
    <w:rsid w:val="003F0A2C"/>
    <w:rsid w:val="003F1344"/>
    <w:rsid w:val="003F1D76"/>
    <w:rsid w:val="003F1F64"/>
    <w:rsid w:val="003F4519"/>
    <w:rsid w:val="003F493F"/>
    <w:rsid w:val="003F4F37"/>
    <w:rsid w:val="003F6834"/>
    <w:rsid w:val="003F6D85"/>
    <w:rsid w:val="003F7C5C"/>
    <w:rsid w:val="004000E6"/>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B9B"/>
    <w:rsid w:val="00475EF0"/>
    <w:rsid w:val="00476AD1"/>
    <w:rsid w:val="00476C2C"/>
    <w:rsid w:val="00477A36"/>
    <w:rsid w:val="004824C3"/>
    <w:rsid w:val="004824D1"/>
    <w:rsid w:val="00483768"/>
    <w:rsid w:val="00484828"/>
    <w:rsid w:val="004854D3"/>
    <w:rsid w:val="004867C0"/>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2F9C"/>
    <w:rsid w:val="00514177"/>
    <w:rsid w:val="00516E59"/>
    <w:rsid w:val="00517166"/>
    <w:rsid w:val="005224F5"/>
    <w:rsid w:val="005225F2"/>
    <w:rsid w:val="00522EA1"/>
    <w:rsid w:val="0052304B"/>
    <w:rsid w:val="00525894"/>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2A48"/>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716"/>
    <w:rsid w:val="005B3B1F"/>
    <w:rsid w:val="005B42A9"/>
    <w:rsid w:val="005B4F86"/>
    <w:rsid w:val="005B62D9"/>
    <w:rsid w:val="005B6357"/>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07E"/>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9E7"/>
    <w:rsid w:val="00661A1D"/>
    <w:rsid w:val="00664B46"/>
    <w:rsid w:val="00664DBF"/>
    <w:rsid w:val="00667A9F"/>
    <w:rsid w:val="00667C33"/>
    <w:rsid w:val="006714F2"/>
    <w:rsid w:val="00671F76"/>
    <w:rsid w:val="00673090"/>
    <w:rsid w:val="00673ACF"/>
    <w:rsid w:val="00675A50"/>
    <w:rsid w:val="006775D0"/>
    <w:rsid w:val="00680207"/>
    <w:rsid w:val="0068065E"/>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FDB"/>
    <w:rsid w:val="00726045"/>
    <w:rsid w:val="007329D7"/>
    <w:rsid w:val="0073303D"/>
    <w:rsid w:val="007348CC"/>
    <w:rsid w:val="00735F70"/>
    <w:rsid w:val="00744550"/>
    <w:rsid w:val="00744AEE"/>
    <w:rsid w:val="00746367"/>
    <w:rsid w:val="0074691D"/>
    <w:rsid w:val="00751681"/>
    <w:rsid w:val="007522D4"/>
    <w:rsid w:val="00752778"/>
    <w:rsid w:val="007531B2"/>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B99"/>
    <w:rsid w:val="007A5BA9"/>
    <w:rsid w:val="007A78FA"/>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07FF"/>
    <w:rsid w:val="007E10A3"/>
    <w:rsid w:val="007E250F"/>
    <w:rsid w:val="007E3C04"/>
    <w:rsid w:val="007E3C29"/>
    <w:rsid w:val="007E4BD8"/>
    <w:rsid w:val="007E65B1"/>
    <w:rsid w:val="007E6962"/>
    <w:rsid w:val="007E6B88"/>
    <w:rsid w:val="007E7B31"/>
    <w:rsid w:val="007E7B32"/>
    <w:rsid w:val="007F11A8"/>
    <w:rsid w:val="007F20C8"/>
    <w:rsid w:val="007F2679"/>
    <w:rsid w:val="007F660B"/>
    <w:rsid w:val="007F6EAA"/>
    <w:rsid w:val="007F79AC"/>
    <w:rsid w:val="00801F1A"/>
    <w:rsid w:val="008031DD"/>
    <w:rsid w:val="008034E8"/>
    <w:rsid w:val="00803572"/>
    <w:rsid w:val="00803C68"/>
    <w:rsid w:val="008041B3"/>
    <w:rsid w:val="008051D2"/>
    <w:rsid w:val="00810B38"/>
    <w:rsid w:val="0081185A"/>
    <w:rsid w:val="00811CF3"/>
    <w:rsid w:val="00812C84"/>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4E7"/>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0AC"/>
    <w:rsid w:val="0086428E"/>
    <w:rsid w:val="00864C07"/>
    <w:rsid w:val="00864D12"/>
    <w:rsid w:val="00864D1B"/>
    <w:rsid w:val="00864DE9"/>
    <w:rsid w:val="008702BA"/>
    <w:rsid w:val="00870DB5"/>
    <w:rsid w:val="00870FD2"/>
    <w:rsid w:val="008712B0"/>
    <w:rsid w:val="008765CB"/>
    <w:rsid w:val="0088397F"/>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3889"/>
    <w:rsid w:val="008B4853"/>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4BC3"/>
    <w:rsid w:val="008D70A5"/>
    <w:rsid w:val="008D79B6"/>
    <w:rsid w:val="008E06BB"/>
    <w:rsid w:val="008E16A7"/>
    <w:rsid w:val="008E399B"/>
    <w:rsid w:val="008E471C"/>
    <w:rsid w:val="008E4C08"/>
    <w:rsid w:val="008E51D4"/>
    <w:rsid w:val="008E627C"/>
    <w:rsid w:val="008E6F0F"/>
    <w:rsid w:val="008F0F45"/>
    <w:rsid w:val="008F1411"/>
    <w:rsid w:val="008F1770"/>
    <w:rsid w:val="008F1E3E"/>
    <w:rsid w:val="008F218E"/>
    <w:rsid w:val="008F2FA1"/>
    <w:rsid w:val="008F3C53"/>
    <w:rsid w:val="008F444E"/>
    <w:rsid w:val="009003D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A7C35"/>
    <w:rsid w:val="009B0789"/>
    <w:rsid w:val="009B08D0"/>
    <w:rsid w:val="009B1677"/>
    <w:rsid w:val="009B2869"/>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843"/>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2F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49F3"/>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52D9"/>
    <w:rsid w:val="00C36156"/>
    <w:rsid w:val="00C37EB8"/>
    <w:rsid w:val="00C407D3"/>
    <w:rsid w:val="00C42C01"/>
    <w:rsid w:val="00C435D4"/>
    <w:rsid w:val="00C4446E"/>
    <w:rsid w:val="00C449C3"/>
    <w:rsid w:val="00C45601"/>
    <w:rsid w:val="00C46833"/>
    <w:rsid w:val="00C47143"/>
    <w:rsid w:val="00C5377E"/>
    <w:rsid w:val="00C53A88"/>
    <w:rsid w:val="00C5443F"/>
    <w:rsid w:val="00C5449E"/>
    <w:rsid w:val="00C544AA"/>
    <w:rsid w:val="00C548DB"/>
    <w:rsid w:val="00C56436"/>
    <w:rsid w:val="00C604A1"/>
    <w:rsid w:val="00C60C2F"/>
    <w:rsid w:val="00C6232E"/>
    <w:rsid w:val="00C64450"/>
    <w:rsid w:val="00C650F1"/>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4D7E"/>
    <w:rsid w:val="00C8543E"/>
    <w:rsid w:val="00C8638D"/>
    <w:rsid w:val="00C87426"/>
    <w:rsid w:val="00C87D98"/>
    <w:rsid w:val="00C902D2"/>
    <w:rsid w:val="00C907D1"/>
    <w:rsid w:val="00C9096C"/>
    <w:rsid w:val="00C910C6"/>
    <w:rsid w:val="00C91774"/>
    <w:rsid w:val="00C92791"/>
    <w:rsid w:val="00C92DBB"/>
    <w:rsid w:val="00C95609"/>
    <w:rsid w:val="00C96049"/>
    <w:rsid w:val="00C96821"/>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916"/>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1696"/>
    <w:rsid w:val="00E0171B"/>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D9B"/>
    <w:rsid w:val="00E20C29"/>
    <w:rsid w:val="00E21A47"/>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629"/>
    <w:rsid w:val="00E76928"/>
    <w:rsid w:val="00E77F0E"/>
    <w:rsid w:val="00E800EA"/>
    <w:rsid w:val="00E81355"/>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2CC"/>
    <w:rsid w:val="00ED543C"/>
    <w:rsid w:val="00ED5FB4"/>
    <w:rsid w:val="00ED64CA"/>
    <w:rsid w:val="00ED6545"/>
    <w:rsid w:val="00ED7131"/>
    <w:rsid w:val="00EE2693"/>
    <w:rsid w:val="00EE3543"/>
    <w:rsid w:val="00EE39CC"/>
    <w:rsid w:val="00EE3C69"/>
    <w:rsid w:val="00EE4077"/>
    <w:rsid w:val="00EE5254"/>
    <w:rsid w:val="00EE610D"/>
    <w:rsid w:val="00EE697D"/>
    <w:rsid w:val="00EE72E7"/>
    <w:rsid w:val="00EE7C7C"/>
    <w:rsid w:val="00EE7F9D"/>
    <w:rsid w:val="00EF1B14"/>
    <w:rsid w:val="00EF3B2A"/>
    <w:rsid w:val="00EF59A8"/>
    <w:rsid w:val="00EF683E"/>
    <w:rsid w:val="00EF6887"/>
    <w:rsid w:val="00F003F8"/>
    <w:rsid w:val="00F016AE"/>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1311"/>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4B8"/>
    <w:rsid w:val="00FA0522"/>
    <w:rsid w:val="00FA0892"/>
    <w:rsid w:val="00FA2094"/>
    <w:rsid w:val="00FA2A44"/>
    <w:rsid w:val="00FA59EA"/>
    <w:rsid w:val="00FA6318"/>
    <w:rsid w:val="00FA6C03"/>
    <w:rsid w:val="00FA7658"/>
    <w:rsid w:val="00FA7D02"/>
    <w:rsid w:val="00FB19AF"/>
    <w:rsid w:val="00FB453A"/>
    <w:rsid w:val="00FB4C26"/>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6CC9"/>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EC2D4"/>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6619E7"/>
    <w:pPr>
      <w:tabs>
        <w:tab w:val="right" w:leader="dot" w:pos="9345"/>
      </w:tabs>
      <w:spacing w:before="120" w:after="120"/>
      <w:ind w:left="576" w:right="432" w:hanging="576"/>
      <w:jc w:val="left"/>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619E7"/>
    <w:pPr>
      <w:ind w:left="576" w:right="432" w:hanging="576"/>
      <w:jc w:val="left"/>
    </w:pPr>
  </w:style>
  <w:style w:type="paragraph" w:styleId="TOC3">
    <w:name w:val="toc 3"/>
    <w:basedOn w:val="Normal"/>
    <w:next w:val="Normal"/>
    <w:link w:val="TOC3Char"/>
    <w:autoRedefine/>
    <w:uiPriority w:val="39"/>
    <w:locked/>
    <w:rsid w:val="006619E7"/>
    <w:pPr>
      <w:ind w:left="1152" w:right="432" w:hanging="576"/>
      <w:jc w:val="left"/>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6619E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ext">
    <w:name w:val="Revision Table Text"/>
    <w:basedOn w:val="Normal"/>
    <w:link w:val="RevisionTableTextChar"/>
    <w:qFormat/>
    <w:rsid w:val="0028606E"/>
    <w:pPr>
      <w:jc w:val="center"/>
    </w:pPr>
    <w:rPr>
      <w:rFonts w:cs="Arial"/>
      <w:sz w:val="16"/>
      <w:szCs w:val="16"/>
    </w:rPr>
  </w:style>
  <w:style w:type="character" w:customStyle="1" w:styleId="RevisionTableTextChar">
    <w:name w:val="Revision Table Text Char"/>
    <w:basedOn w:val="DefaultParagraphFont"/>
    <w:link w:val="RevisionTableText"/>
    <w:rsid w:val="0028606E"/>
    <w:rPr>
      <w:rFonts w:ascii="Arial" w:hAnsi="Arial" w:cs="Arial"/>
      <w:sz w:val="16"/>
      <w:szCs w:val="16"/>
    </w:rPr>
  </w:style>
  <w:style w:type="paragraph" w:customStyle="1" w:styleId="RevisionTableTitle">
    <w:name w:val="Revision Table Title"/>
    <w:basedOn w:val="Normal"/>
    <w:link w:val="RevisionTableTitleChar"/>
    <w:qFormat/>
    <w:rsid w:val="0028606E"/>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28606E"/>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553843E0CC4DE2898431C384DDB405"/>
        <w:category>
          <w:name w:val="General"/>
          <w:gallery w:val="placeholder"/>
        </w:category>
        <w:types>
          <w:type w:val="bbPlcHdr"/>
        </w:types>
        <w:behaviors>
          <w:behavior w:val="content"/>
        </w:behaviors>
        <w:guid w:val="{A80EBE83-5500-4B26-B030-3F50FD7DE3B7}"/>
      </w:docPartPr>
      <w:docPartBody>
        <w:p w:rsidR="00C45B13" w:rsidRDefault="00446EAF">
          <w:pPr>
            <w:pStyle w:val="D0553843E0CC4DE2898431C384DDB405"/>
          </w:pPr>
          <w:r w:rsidRPr="00DB1177">
            <w:rPr>
              <w:rStyle w:val="PlaceholderText"/>
            </w:rPr>
            <w:t>[Title]</w:t>
          </w:r>
        </w:p>
      </w:docPartBody>
    </w:docPart>
    <w:docPart>
      <w:docPartPr>
        <w:name w:val="44C6BB1A0D2D4C3BA799C9072F0E88A4"/>
        <w:category>
          <w:name w:val="General"/>
          <w:gallery w:val="placeholder"/>
        </w:category>
        <w:types>
          <w:type w:val="bbPlcHdr"/>
        </w:types>
        <w:behaviors>
          <w:behavior w:val="content"/>
        </w:behaviors>
        <w:guid w:val="{846F0598-3071-48C4-BCB4-AAD106C84ACF}"/>
      </w:docPartPr>
      <w:docPartBody>
        <w:p w:rsidR="00C45B13" w:rsidRDefault="00446EAF">
          <w:pPr>
            <w:pStyle w:val="44C6BB1A0D2D4C3BA799C9072F0E88A4"/>
          </w:pPr>
          <w:r w:rsidRPr="00D677D3">
            <w:rPr>
              <w:rStyle w:val="PlaceholderText"/>
            </w:rPr>
            <w:t>[Subject]</w:t>
          </w:r>
        </w:p>
      </w:docPartBody>
    </w:docPart>
    <w:docPart>
      <w:docPartPr>
        <w:name w:val="16E99BAD096945B8896972C27703F32B"/>
        <w:category>
          <w:name w:val="General"/>
          <w:gallery w:val="placeholder"/>
        </w:category>
        <w:types>
          <w:type w:val="bbPlcHdr"/>
        </w:types>
        <w:behaviors>
          <w:behavior w:val="content"/>
        </w:behaviors>
        <w:guid w:val="{F8C886E6-FCCB-45EC-BEA9-ECDB8BC7F354}"/>
      </w:docPartPr>
      <w:docPartBody>
        <w:p w:rsidR="00C45B13" w:rsidRDefault="00446EAF">
          <w:pPr>
            <w:pStyle w:val="16E99BAD096945B8896972C27703F32B"/>
          </w:pPr>
          <w:r w:rsidRPr="00677F93">
            <w:rPr>
              <w:rStyle w:val="PlaceholderText"/>
            </w:rPr>
            <w:t>[Status]</w:t>
          </w:r>
        </w:p>
      </w:docPartBody>
    </w:docPart>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E325DD9B629B4846B6E72D8210C36336"/>
        <w:category>
          <w:name w:val="General"/>
          <w:gallery w:val="placeholder"/>
        </w:category>
        <w:types>
          <w:type w:val="bbPlcHdr"/>
        </w:types>
        <w:behaviors>
          <w:behavior w:val="content"/>
        </w:behaviors>
        <w:guid w:val="{3538A076-1DA1-4DF9-9CC1-772FD7ADE700}"/>
      </w:docPartPr>
      <w:docPartBody>
        <w:p w:rsidR="00000000" w:rsidRDefault="00472BEB" w:rsidP="00472BEB">
          <w:pPr>
            <w:pStyle w:val="E325DD9B629B4846B6E72D8210C36336"/>
          </w:pPr>
          <w:r w:rsidRPr="00D16477">
            <w:rPr>
              <w:rStyle w:val="PlaceholderText"/>
            </w:rPr>
            <w:t>[Subject]</w:t>
          </w:r>
        </w:p>
      </w:docPartBody>
    </w:docPart>
    <w:docPart>
      <w:docPartPr>
        <w:name w:val="7B766046B98A449291CB203CC9287078"/>
        <w:category>
          <w:name w:val="General"/>
          <w:gallery w:val="placeholder"/>
        </w:category>
        <w:types>
          <w:type w:val="bbPlcHdr"/>
        </w:types>
        <w:behaviors>
          <w:behavior w:val="content"/>
        </w:behaviors>
        <w:guid w:val="{624DA6A9-68FB-4CF5-8440-7BC0286E31CC}"/>
      </w:docPartPr>
      <w:docPartBody>
        <w:p w:rsidR="00000000" w:rsidRDefault="00472BEB" w:rsidP="00472BEB">
          <w:pPr>
            <w:pStyle w:val="7B766046B98A449291CB203CC9287078"/>
          </w:pPr>
          <w:r w:rsidRPr="00D16477">
            <w:rPr>
              <w:rStyle w:val="PlaceholderText"/>
            </w:rPr>
            <w:t>[Rev]</w:t>
          </w:r>
        </w:p>
      </w:docPartBody>
    </w:docPart>
    <w:docPart>
      <w:docPartPr>
        <w:name w:val="47707DB83E0343D790D92BC3179C01BC"/>
        <w:category>
          <w:name w:val="General"/>
          <w:gallery w:val="placeholder"/>
        </w:category>
        <w:types>
          <w:type w:val="bbPlcHdr"/>
        </w:types>
        <w:behaviors>
          <w:behavior w:val="content"/>
        </w:behaviors>
        <w:guid w:val="{B1F1CF5A-5A7E-4208-8C82-BFAC1DA5503B}"/>
      </w:docPartPr>
      <w:docPartBody>
        <w:p w:rsidR="00000000" w:rsidRDefault="00472BEB" w:rsidP="00472BEB">
          <w:pPr>
            <w:pStyle w:val="47707DB83E0343D790D92BC3179C01BC"/>
          </w:pPr>
          <w:r w:rsidRPr="00D16477">
            <w:rPr>
              <w:rStyle w:val="PlaceholderText"/>
            </w:rPr>
            <w:t>[Subject]</w:t>
          </w:r>
        </w:p>
      </w:docPartBody>
    </w:docPart>
    <w:docPart>
      <w:docPartPr>
        <w:name w:val="4CFB46F94BC14A2683A3BCD8E20263DB"/>
        <w:category>
          <w:name w:val="General"/>
          <w:gallery w:val="placeholder"/>
        </w:category>
        <w:types>
          <w:type w:val="bbPlcHdr"/>
        </w:types>
        <w:behaviors>
          <w:behavior w:val="content"/>
        </w:behaviors>
        <w:guid w:val="{F34BA7FD-480C-402C-BE5E-AE9E7AB55779}"/>
      </w:docPartPr>
      <w:docPartBody>
        <w:p w:rsidR="00000000" w:rsidRDefault="00472BEB" w:rsidP="00472BEB">
          <w:pPr>
            <w:pStyle w:val="4CFB46F94BC14A2683A3BCD8E20263D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147D31"/>
    <w:rsid w:val="001A1BFB"/>
    <w:rsid w:val="0022196E"/>
    <w:rsid w:val="002C176C"/>
    <w:rsid w:val="00363B35"/>
    <w:rsid w:val="003F4367"/>
    <w:rsid w:val="00446EAF"/>
    <w:rsid w:val="00472BEB"/>
    <w:rsid w:val="00481215"/>
    <w:rsid w:val="004A238E"/>
    <w:rsid w:val="004D1FE7"/>
    <w:rsid w:val="00820C17"/>
    <w:rsid w:val="008F7A26"/>
    <w:rsid w:val="00992D6E"/>
    <w:rsid w:val="009A76FB"/>
    <w:rsid w:val="00A06EAC"/>
    <w:rsid w:val="00A44B3A"/>
    <w:rsid w:val="00A9701E"/>
    <w:rsid w:val="00B13020"/>
    <w:rsid w:val="00B30008"/>
    <w:rsid w:val="00B40D9E"/>
    <w:rsid w:val="00B44AF1"/>
    <w:rsid w:val="00B769A8"/>
    <w:rsid w:val="00BA62CB"/>
    <w:rsid w:val="00C45B13"/>
    <w:rsid w:val="00D20C9B"/>
    <w:rsid w:val="00D41F1F"/>
    <w:rsid w:val="00E243EE"/>
    <w:rsid w:val="00E97082"/>
    <w:rsid w:val="00EF0301"/>
    <w:rsid w:val="00FD4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BEB"/>
    <w:rPr>
      <w:color w:val="808080"/>
    </w:rPr>
  </w:style>
  <w:style w:type="paragraph" w:customStyle="1" w:styleId="D0553843E0CC4DE2898431C384DDB405">
    <w:name w:val="D0553843E0CC4DE2898431C384DDB405"/>
  </w:style>
  <w:style w:type="paragraph" w:customStyle="1" w:styleId="44C6BB1A0D2D4C3BA799C9072F0E88A4">
    <w:name w:val="44C6BB1A0D2D4C3BA799C9072F0E88A4"/>
  </w:style>
  <w:style w:type="paragraph" w:customStyle="1" w:styleId="16E99BAD096945B8896972C27703F32B">
    <w:name w:val="16E99BAD096945B8896972C27703F32B"/>
  </w:style>
  <w:style w:type="paragraph" w:customStyle="1" w:styleId="50FB07F7288A49AB8BADBAADB7016D88">
    <w:name w:val="50FB07F7288A49AB8BADBAADB7016D88"/>
  </w:style>
  <w:style w:type="paragraph" w:customStyle="1" w:styleId="0DDFC0693A74440ABA609960FEA42A11">
    <w:name w:val="0DDFC0693A74440ABA609960FEA42A11"/>
  </w:style>
  <w:style w:type="paragraph" w:customStyle="1" w:styleId="6F9EF250ADFA42A7A2D5C424F33394FA">
    <w:name w:val="6F9EF250ADFA42A7A2D5C424F33394FA"/>
    <w:rsid w:val="00B40D9E"/>
  </w:style>
  <w:style w:type="paragraph" w:customStyle="1" w:styleId="EEA3F077D9C74468A88855CB83223563">
    <w:name w:val="EEA3F077D9C74468A88855CB83223563"/>
    <w:rsid w:val="00E243EE"/>
  </w:style>
  <w:style w:type="paragraph" w:customStyle="1" w:styleId="9796B076B4C1442FBC246E3AC32C3279">
    <w:name w:val="9796B076B4C1442FBC246E3AC32C3279"/>
    <w:rsid w:val="0022196E"/>
  </w:style>
  <w:style w:type="paragraph" w:customStyle="1" w:styleId="E325DD9B629B4846B6E72D8210C36336">
    <w:name w:val="E325DD9B629B4846B6E72D8210C36336"/>
    <w:rsid w:val="00472BEB"/>
  </w:style>
  <w:style w:type="paragraph" w:customStyle="1" w:styleId="7B766046B98A449291CB203CC9287078">
    <w:name w:val="7B766046B98A449291CB203CC9287078"/>
    <w:rsid w:val="00472BEB"/>
  </w:style>
  <w:style w:type="paragraph" w:customStyle="1" w:styleId="47707DB83E0343D790D92BC3179C01BC">
    <w:name w:val="47707DB83E0343D790D92BC3179C01BC"/>
    <w:rsid w:val="00472BEB"/>
  </w:style>
  <w:style w:type="paragraph" w:customStyle="1" w:styleId="4CFB46F94BC14A2683A3BCD8E20263DB">
    <w:name w:val="4CFB46F94BC14A2683A3BCD8E20263DB"/>
    <w:rsid w:val="00472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F8776-8604-44A2-91BA-130126B3D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CA2EF0F4-BD92-4354-B843-B1BFD0D9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TotalTime>
  <Pages>13</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Electrical Design Criteria Template</vt:lpstr>
    </vt:vector>
  </TitlesOfParts>
  <Company>Bechtel/EDS</Company>
  <LinksUpToDate>false</LinksUpToDate>
  <CharactersWithSpaces>13963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Design Criteria Template</dc:title>
  <dc:subject>EPM-KEE-TP-000019</dc:subject>
  <dc:creator>Rivamonte, Leonnito (RMP)</dc:creator>
  <cp:keywords>ᅟ</cp:keywords>
  <cp:lastModifiedBy>Alanoud Alheraishy العنود الحريشي</cp:lastModifiedBy>
  <cp:revision>4</cp:revision>
  <cp:lastPrinted>2019-02-06T07:24:00Z</cp:lastPrinted>
  <dcterms:created xsi:type="dcterms:W3CDTF">2021-07-05T06:18:00Z</dcterms:created>
  <dcterms:modified xsi:type="dcterms:W3CDTF">2021-08-02T12:05:00Z</dcterms:modified>
  <cp:category>3 I - Internal</cp:category>
  <cp:contentStatus>002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db365752-86ed-41ff-9138-12ed6c0b8327</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